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9E13EF">
      <w:pPr>
        <w:rPr>
          <w:rFonts w:ascii="黑体" w:eastAsia="黑体" w:hAnsi="宋体" w:cs="黑体" w:hint="eastAsia"/>
          <w:color w:val="000000"/>
          <w:kern w:val="0"/>
          <w:sz w:val="32"/>
          <w:szCs w:val="32"/>
          <w:lang w:bidi="ar"/>
        </w:rPr>
      </w:pPr>
      <w:bookmarkStart w:id="0" w:name="_GoBack"/>
      <w:bookmarkEnd w:id="0"/>
      <w:r>
        <w:rPr>
          <w:rFonts w:ascii="黑体" w:eastAsia="黑体" w:hAnsi="宋体" w:cs="黑体" w:hint="eastAsia"/>
          <w:color w:val="000000"/>
          <w:kern w:val="0"/>
          <w:sz w:val="32"/>
          <w:szCs w:val="32"/>
          <w:lang w:bidi="ar"/>
        </w:rPr>
        <w:t>附件</w:t>
      </w:r>
      <w:r>
        <w:rPr>
          <w:rFonts w:ascii="黑体" w:eastAsia="黑体" w:hAnsi="宋体" w:cs="黑体" w:hint="eastAsia"/>
          <w:color w:val="000000"/>
          <w:kern w:val="0"/>
          <w:sz w:val="32"/>
          <w:szCs w:val="32"/>
          <w:lang w:bidi="ar"/>
        </w:rPr>
        <w:t>2</w:t>
      </w:r>
    </w:p>
    <w:p w:rsidR="00000000" w:rsidRDefault="009E13EF">
      <w:pPr>
        <w:spacing w:line="500" w:lineRule="exact"/>
        <w:rPr>
          <w:rFonts w:ascii="黑体" w:eastAsia="黑体" w:hAnsi="宋体" w:cs="黑体" w:hint="eastAsia"/>
          <w:color w:val="000000"/>
          <w:kern w:val="0"/>
          <w:sz w:val="32"/>
          <w:szCs w:val="32"/>
          <w:lang w:bidi="ar"/>
        </w:rPr>
      </w:pPr>
    </w:p>
    <w:p w:rsidR="00000000" w:rsidRDefault="009E13EF">
      <w:pPr>
        <w:rPr>
          <w:rFonts w:ascii="方正小标宋简体" w:eastAsia="方正小标宋简体" w:hAnsi="方正小标宋简体" w:cs="方正小标宋简体" w:hint="eastAsia"/>
          <w:color w:val="000000"/>
          <w:kern w:val="0"/>
          <w:sz w:val="40"/>
          <w:szCs w:val="40"/>
          <w:lang w:bidi="ar"/>
        </w:rPr>
      </w:pPr>
      <w:r>
        <w:rPr>
          <w:rFonts w:ascii="方正小标宋简体" w:eastAsia="方正小标宋简体" w:hAnsi="方正小标宋简体" w:cs="方正小标宋简体" w:hint="eastAsia"/>
          <w:color w:val="000000"/>
          <w:kern w:val="0"/>
          <w:sz w:val="40"/>
          <w:szCs w:val="40"/>
          <w:lang w:bidi="ar"/>
        </w:rPr>
        <w:t>202</w:t>
      </w:r>
      <w:r>
        <w:rPr>
          <w:rFonts w:ascii="方正小标宋简体" w:eastAsia="方正小标宋简体" w:hAnsi="方正小标宋简体" w:cs="方正小标宋简体" w:hint="eastAsia"/>
          <w:color w:val="000000"/>
          <w:kern w:val="0"/>
          <w:sz w:val="40"/>
          <w:szCs w:val="40"/>
          <w:lang w:bidi="ar"/>
        </w:rPr>
        <w:t>4</w:t>
      </w:r>
      <w:r>
        <w:rPr>
          <w:rFonts w:ascii="方正小标宋简体" w:eastAsia="方正小标宋简体" w:hAnsi="方正小标宋简体" w:cs="方正小标宋简体" w:hint="eastAsia"/>
          <w:color w:val="000000"/>
          <w:kern w:val="0"/>
          <w:sz w:val="40"/>
          <w:szCs w:val="40"/>
          <w:lang w:bidi="ar"/>
        </w:rPr>
        <w:t>年医疗器械推荐性行业标准制修订项目计划</w:t>
      </w:r>
    </w:p>
    <w:p w:rsidR="00000000" w:rsidRDefault="009E13EF">
      <w:pPr>
        <w:spacing w:line="500" w:lineRule="exact"/>
        <w:rPr>
          <w:rFonts w:ascii="方正小标宋简体" w:eastAsia="方正小标宋简体" w:hAnsi="方正小标宋简体" w:cs="方正小标宋简体" w:hint="eastAsia"/>
          <w:color w:val="000000"/>
          <w:kern w:val="0"/>
          <w:sz w:val="40"/>
          <w:szCs w:val="40"/>
          <w:lang w:bidi="ar"/>
        </w:rPr>
      </w:pPr>
    </w:p>
    <w:tbl>
      <w:tblPr>
        <w:tblW w:w="0" w:type="auto"/>
        <w:jc w:val="center"/>
        <w:tblInd w:w="0" w:type="dxa"/>
        <w:tblLayout w:type="fixed"/>
        <w:tblLook w:val="0000" w:firstRow="0" w:lastRow="0" w:firstColumn="0" w:lastColumn="0" w:noHBand="0" w:noVBand="0"/>
      </w:tblPr>
      <w:tblGrid>
        <w:gridCol w:w="567"/>
        <w:gridCol w:w="1757"/>
        <w:gridCol w:w="885"/>
        <w:gridCol w:w="762"/>
        <w:gridCol w:w="1657"/>
        <w:gridCol w:w="1260"/>
        <w:gridCol w:w="2181"/>
        <w:gridCol w:w="1134"/>
      </w:tblGrid>
      <w:tr w:rsidR="00000000">
        <w:trPr>
          <w:cantSplit/>
          <w:trHeight w:val="872"/>
          <w:tblHeader/>
          <w:jc w:val="center"/>
        </w:trPr>
        <w:tc>
          <w:tcPr>
            <w:tcW w:w="567"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rFonts w:eastAsia="黑体"/>
                <w:sz w:val="22"/>
                <w:szCs w:val="22"/>
              </w:rPr>
            </w:pPr>
            <w:r>
              <w:rPr>
                <w:rFonts w:eastAsia="黑体"/>
                <w:kern w:val="0"/>
                <w:sz w:val="22"/>
                <w:szCs w:val="22"/>
                <w:lang w:bidi="ar"/>
              </w:rPr>
              <w:t>序号</w:t>
            </w:r>
          </w:p>
        </w:tc>
        <w:tc>
          <w:tcPr>
            <w:tcW w:w="1757"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rFonts w:eastAsia="黑体"/>
                <w:sz w:val="22"/>
                <w:szCs w:val="22"/>
              </w:rPr>
            </w:pPr>
            <w:r>
              <w:rPr>
                <w:rFonts w:eastAsia="黑体"/>
                <w:kern w:val="0"/>
                <w:sz w:val="22"/>
                <w:szCs w:val="22"/>
                <w:lang w:bidi="ar"/>
              </w:rPr>
              <w:t>标准项目名称</w:t>
            </w:r>
          </w:p>
        </w:tc>
        <w:tc>
          <w:tcPr>
            <w:tcW w:w="885"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rFonts w:eastAsia="黑体"/>
                <w:sz w:val="22"/>
                <w:szCs w:val="22"/>
              </w:rPr>
            </w:pPr>
            <w:r>
              <w:rPr>
                <w:rFonts w:eastAsia="黑体"/>
                <w:kern w:val="0"/>
                <w:sz w:val="22"/>
                <w:szCs w:val="22"/>
                <w:lang w:bidi="ar"/>
              </w:rPr>
              <w:t>标准性质</w:t>
            </w:r>
          </w:p>
        </w:tc>
        <w:tc>
          <w:tcPr>
            <w:tcW w:w="762"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rFonts w:eastAsia="黑体"/>
                <w:sz w:val="22"/>
                <w:szCs w:val="22"/>
              </w:rPr>
            </w:pPr>
            <w:r>
              <w:rPr>
                <w:rFonts w:eastAsia="黑体"/>
                <w:kern w:val="0"/>
                <w:sz w:val="22"/>
                <w:szCs w:val="22"/>
                <w:lang w:bidi="ar"/>
              </w:rPr>
              <w:t>制修订</w:t>
            </w:r>
          </w:p>
        </w:tc>
        <w:tc>
          <w:tcPr>
            <w:tcW w:w="1657"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rFonts w:eastAsia="黑体"/>
                <w:sz w:val="22"/>
                <w:szCs w:val="22"/>
              </w:rPr>
            </w:pPr>
            <w:r>
              <w:rPr>
                <w:rFonts w:eastAsia="黑体"/>
                <w:kern w:val="0"/>
                <w:sz w:val="22"/>
                <w:szCs w:val="22"/>
                <w:lang w:bidi="ar"/>
              </w:rPr>
              <w:t>被修订标准号</w:t>
            </w:r>
          </w:p>
        </w:tc>
        <w:tc>
          <w:tcPr>
            <w:tcW w:w="1260"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rFonts w:eastAsia="黑体"/>
                <w:kern w:val="0"/>
                <w:sz w:val="22"/>
                <w:szCs w:val="22"/>
                <w:lang w:bidi="ar"/>
              </w:rPr>
            </w:pPr>
            <w:r>
              <w:rPr>
                <w:rFonts w:eastAsia="黑体"/>
                <w:kern w:val="0"/>
                <w:sz w:val="22"/>
                <w:szCs w:val="22"/>
                <w:lang w:bidi="ar"/>
              </w:rPr>
              <w:t>采用国际</w:t>
            </w:r>
          </w:p>
          <w:p w:rsidR="00000000" w:rsidRDefault="009E13EF">
            <w:pPr>
              <w:widowControl/>
              <w:spacing w:line="300" w:lineRule="exact"/>
              <w:jc w:val="center"/>
              <w:textAlignment w:val="center"/>
              <w:rPr>
                <w:rFonts w:eastAsia="黑体"/>
                <w:sz w:val="22"/>
                <w:szCs w:val="22"/>
              </w:rPr>
            </w:pPr>
            <w:r>
              <w:rPr>
                <w:rFonts w:eastAsia="黑体"/>
                <w:kern w:val="0"/>
                <w:sz w:val="22"/>
                <w:szCs w:val="22"/>
                <w:lang w:bidi="ar"/>
              </w:rPr>
              <w:t>标准号</w:t>
            </w:r>
          </w:p>
        </w:tc>
        <w:tc>
          <w:tcPr>
            <w:tcW w:w="2181"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rFonts w:eastAsia="黑体"/>
                <w:kern w:val="0"/>
                <w:sz w:val="22"/>
                <w:szCs w:val="22"/>
                <w:lang w:bidi="ar"/>
              </w:rPr>
            </w:pPr>
            <w:r>
              <w:rPr>
                <w:rFonts w:eastAsia="黑体"/>
                <w:kern w:val="0"/>
                <w:sz w:val="22"/>
                <w:szCs w:val="22"/>
                <w:lang w:bidi="ar"/>
              </w:rPr>
              <w:t>归口单位</w:t>
            </w:r>
          </w:p>
          <w:p w:rsidR="00000000" w:rsidRDefault="009E13EF">
            <w:pPr>
              <w:widowControl/>
              <w:spacing w:line="300" w:lineRule="exact"/>
              <w:jc w:val="center"/>
              <w:textAlignment w:val="center"/>
              <w:rPr>
                <w:rFonts w:eastAsia="黑体"/>
                <w:sz w:val="22"/>
                <w:szCs w:val="22"/>
              </w:rPr>
            </w:pPr>
            <w:r>
              <w:rPr>
                <w:rFonts w:eastAsia="黑体"/>
                <w:kern w:val="0"/>
                <w:sz w:val="22"/>
                <w:szCs w:val="22"/>
                <w:lang w:bidi="ar"/>
              </w:rPr>
              <w:t>（标委会</w:t>
            </w:r>
            <w:r>
              <w:rPr>
                <w:rFonts w:eastAsia="黑体"/>
                <w:kern w:val="0"/>
                <w:sz w:val="22"/>
                <w:szCs w:val="22"/>
                <w:lang w:bidi="ar"/>
              </w:rPr>
              <w:t>/</w:t>
            </w:r>
            <w:r>
              <w:rPr>
                <w:rFonts w:eastAsia="黑体"/>
                <w:kern w:val="0"/>
                <w:sz w:val="22"/>
                <w:szCs w:val="22"/>
                <w:lang w:bidi="ar"/>
              </w:rPr>
              <w:t>技术归口单位）</w:t>
            </w:r>
          </w:p>
        </w:tc>
        <w:tc>
          <w:tcPr>
            <w:tcW w:w="1134"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rFonts w:eastAsia="黑体"/>
                <w:sz w:val="22"/>
                <w:szCs w:val="22"/>
              </w:rPr>
            </w:pPr>
            <w:r>
              <w:rPr>
                <w:rFonts w:eastAsia="黑体"/>
                <w:kern w:val="0"/>
                <w:sz w:val="22"/>
                <w:szCs w:val="22"/>
                <w:lang w:bidi="ar"/>
              </w:rPr>
              <w:t>备注</w:t>
            </w:r>
          </w:p>
        </w:tc>
      </w:tr>
      <w:tr w:rsidR="00000000">
        <w:trPr>
          <w:cantSplit/>
          <w:trHeight w:val="1303"/>
          <w:jc w:val="center"/>
        </w:trPr>
        <w:tc>
          <w:tcPr>
            <w:tcW w:w="567"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rFonts w:hint="eastAsia"/>
                <w:sz w:val="20"/>
                <w:szCs w:val="20"/>
              </w:rPr>
            </w:pPr>
            <w:r>
              <w:rPr>
                <w:rFonts w:hint="eastAsia"/>
                <w:kern w:val="0"/>
                <w:sz w:val="20"/>
                <w:szCs w:val="20"/>
                <w:lang w:bidi="ar"/>
              </w:rPr>
              <w:t>1</w:t>
            </w:r>
          </w:p>
        </w:tc>
        <w:tc>
          <w:tcPr>
            <w:tcW w:w="1757"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rFonts w:hint="eastAsia"/>
                <w:kern w:val="0"/>
                <w:sz w:val="20"/>
                <w:szCs w:val="20"/>
                <w:lang w:bidi="ar"/>
              </w:rPr>
            </w:pPr>
            <w:r>
              <w:rPr>
                <w:kern w:val="0"/>
                <w:sz w:val="20"/>
                <w:szCs w:val="20"/>
                <w:lang w:bidi="ar"/>
              </w:rPr>
              <w:t>组织工程医疗器械产品</w:t>
            </w:r>
            <w:r>
              <w:rPr>
                <w:rFonts w:hint="eastAsia"/>
                <w:kern w:val="0"/>
                <w:sz w:val="20"/>
                <w:szCs w:val="20"/>
                <w:lang w:bidi="ar"/>
              </w:rPr>
              <w:t xml:space="preserve"> </w:t>
            </w:r>
            <w:r>
              <w:rPr>
                <w:kern w:val="0"/>
                <w:sz w:val="20"/>
                <w:szCs w:val="20"/>
                <w:lang w:bidi="ar"/>
              </w:rPr>
              <w:t>可吸收生物材料植入试验</w:t>
            </w:r>
          </w:p>
        </w:tc>
        <w:tc>
          <w:tcPr>
            <w:tcW w:w="885"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rFonts w:hint="eastAsia"/>
                <w:kern w:val="0"/>
                <w:sz w:val="20"/>
                <w:szCs w:val="20"/>
                <w:lang w:bidi="ar"/>
              </w:rPr>
            </w:pPr>
            <w:r>
              <w:rPr>
                <w:kern w:val="0"/>
                <w:sz w:val="20"/>
                <w:szCs w:val="20"/>
                <w:lang w:bidi="ar"/>
              </w:rPr>
              <w:t>推荐性</w:t>
            </w:r>
          </w:p>
        </w:tc>
        <w:tc>
          <w:tcPr>
            <w:tcW w:w="762"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rFonts w:hint="eastAsia"/>
                <w:kern w:val="0"/>
                <w:sz w:val="20"/>
                <w:szCs w:val="20"/>
                <w:lang w:bidi="ar"/>
              </w:rPr>
            </w:pPr>
            <w:r>
              <w:rPr>
                <w:kern w:val="0"/>
                <w:sz w:val="20"/>
                <w:szCs w:val="20"/>
                <w:lang w:bidi="ar"/>
              </w:rPr>
              <w:t>修订</w:t>
            </w:r>
          </w:p>
        </w:tc>
        <w:tc>
          <w:tcPr>
            <w:tcW w:w="1657"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rFonts w:hint="eastAsia"/>
                <w:kern w:val="0"/>
                <w:sz w:val="20"/>
                <w:szCs w:val="20"/>
                <w:lang w:bidi="ar"/>
              </w:rPr>
            </w:pPr>
            <w:r>
              <w:rPr>
                <w:rFonts w:hint="eastAsia"/>
                <w:kern w:val="0"/>
                <w:sz w:val="20"/>
                <w:szCs w:val="20"/>
                <w:lang w:bidi="ar"/>
              </w:rPr>
              <w:t>YY/T 1576</w:t>
            </w:r>
            <w:r>
              <w:rPr>
                <w:kern w:val="0"/>
                <w:sz w:val="20"/>
                <w:szCs w:val="20"/>
                <w:lang w:bidi="ar"/>
              </w:rPr>
              <w:t>—</w:t>
            </w:r>
            <w:r>
              <w:rPr>
                <w:rFonts w:hint="eastAsia"/>
                <w:kern w:val="0"/>
                <w:sz w:val="20"/>
                <w:szCs w:val="20"/>
                <w:lang w:bidi="ar"/>
              </w:rPr>
              <w:t>2017</w:t>
            </w:r>
          </w:p>
        </w:tc>
        <w:tc>
          <w:tcPr>
            <w:tcW w:w="1260"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rFonts w:hint="eastAsia"/>
                <w:kern w:val="0"/>
                <w:sz w:val="20"/>
                <w:szCs w:val="20"/>
                <w:lang w:bidi="ar"/>
              </w:rPr>
            </w:pPr>
            <w:r>
              <w:rPr>
                <w:rFonts w:hint="eastAsia"/>
                <w:kern w:val="0"/>
                <w:sz w:val="20"/>
                <w:szCs w:val="20"/>
                <w:lang w:bidi="ar"/>
              </w:rPr>
              <w:t>/</w:t>
            </w:r>
          </w:p>
        </w:tc>
        <w:tc>
          <w:tcPr>
            <w:tcW w:w="2181"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rFonts w:hint="eastAsia"/>
                <w:kern w:val="0"/>
                <w:sz w:val="20"/>
                <w:szCs w:val="20"/>
                <w:lang w:bidi="ar"/>
              </w:rPr>
            </w:pPr>
            <w:r>
              <w:rPr>
                <w:kern w:val="0"/>
                <w:sz w:val="20"/>
                <w:szCs w:val="20"/>
                <w:lang w:bidi="ar"/>
              </w:rPr>
              <w:t>全国外科植入物和矫形器械标准化技术委员会组织工程医疗器械产品分技术委员会</w:t>
            </w:r>
          </w:p>
        </w:tc>
        <w:tc>
          <w:tcPr>
            <w:tcW w:w="1134"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rPr>
                <w:sz w:val="22"/>
                <w:szCs w:val="22"/>
              </w:rPr>
            </w:pPr>
          </w:p>
        </w:tc>
      </w:tr>
      <w:tr w:rsidR="00000000">
        <w:trPr>
          <w:cantSplit/>
          <w:trHeight w:val="1640"/>
          <w:jc w:val="center"/>
        </w:trPr>
        <w:tc>
          <w:tcPr>
            <w:tcW w:w="567"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sz w:val="20"/>
                <w:szCs w:val="20"/>
              </w:rPr>
            </w:pPr>
            <w:r>
              <w:rPr>
                <w:rFonts w:hint="eastAsia"/>
                <w:kern w:val="0"/>
                <w:sz w:val="20"/>
                <w:szCs w:val="20"/>
                <w:lang w:bidi="ar"/>
              </w:rPr>
              <w:t>2</w:t>
            </w:r>
          </w:p>
        </w:tc>
        <w:tc>
          <w:tcPr>
            <w:tcW w:w="1757"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rFonts w:hint="eastAsia"/>
                <w:kern w:val="0"/>
                <w:sz w:val="20"/>
                <w:szCs w:val="20"/>
                <w:lang w:bidi="ar"/>
              </w:rPr>
            </w:pPr>
            <w:r>
              <w:rPr>
                <w:kern w:val="0"/>
                <w:sz w:val="20"/>
                <w:szCs w:val="20"/>
                <w:lang w:bidi="ar"/>
              </w:rPr>
              <w:t>纳米医疗器械生物学评价</w:t>
            </w:r>
            <w:r>
              <w:rPr>
                <w:rFonts w:hint="eastAsia"/>
                <w:kern w:val="0"/>
                <w:sz w:val="20"/>
                <w:szCs w:val="20"/>
                <w:lang w:bidi="ar"/>
              </w:rPr>
              <w:t xml:space="preserve"> </w:t>
            </w:r>
            <w:r>
              <w:rPr>
                <w:kern w:val="0"/>
                <w:sz w:val="20"/>
                <w:szCs w:val="20"/>
                <w:lang w:bidi="ar"/>
              </w:rPr>
              <w:t>遗传毒性试验</w:t>
            </w:r>
            <w:r>
              <w:rPr>
                <w:rFonts w:hint="eastAsia"/>
                <w:kern w:val="0"/>
                <w:sz w:val="20"/>
                <w:szCs w:val="20"/>
                <w:lang w:bidi="ar"/>
              </w:rPr>
              <w:t xml:space="preserve"> </w:t>
            </w:r>
            <w:r>
              <w:rPr>
                <w:kern w:val="0"/>
                <w:sz w:val="20"/>
                <w:szCs w:val="20"/>
                <w:lang w:bidi="ar"/>
              </w:rPr>
              <w:t>体外哺乳动物细胞染色体</w:t>
            </w:r>
            <w:r>
              <w:rPr>
                <w:kern w:val="0"/>
                <w:sz w:val="20"/>
                <w:szCs w:val="20"/>
                <w:lang w:bidi="ar"/>
              </w:rPr>
              <w:t>畸变试验</w:t>
            </w:r>
          </w:p>
        </w:tc>
        <w:tc>
          <w:tcPr>
            <w:tcW w:w="885"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rFonts w:hint="eastAsia"/>
                <w:kern w:val="0"/>
                <w:sz w:val="20"/>
                <w:szCs w:val="20"/>
                <w:lang w:bidi="ar"/>
              </w:rPr>
            </w:pPr>
            <w:r>
              <w:rPr>
                <w:kern w:val="0"/>
                <w:sz w:val="20"/>
                <w:szCs w:val="20"/>
                <w:lang w:bidi="ar"/>
              </w:rPr>
              <w:t>推荐性</w:t>
            </w:r>
          </w:p>
        </w:tc>
        <w:tc>
          <w:tcPr>
            <w:tcW w:w="762"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rFonts w:hint="eastAsia"/>
                <w:kern w:val="0"/>
                <w:sz w:val="20"/>
                <w:szCs w:val="20"/>
                <w:lang w:bidi="ar"/>
              </w:rPr>
            </w:pPr>
            <w:r>
              <w:rPr>
                <w:kern w:val="0"/>
                <w:sz w:val="20"/>
                <w:szCs w:val="20"/>
                <w:lang w:bidi="ar"/>
              </w:rPr>
              <w:t>制定</w:t>
            </w:r>
          </w:p>
        </w:tc>
        <w:tc>
          <w:tcPr>
            <w:tcW w:w="1657"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rFonts w:hint="eastAsia"/>
                <w:kern w:val="0"/>
                <w:sz w:val="20"/>
                <w:szCs w:val="20"/>
                <w:lang w:bidi="ar"/>
              </w:rPr>
            </w:pPr>
            <w:r>
              <w:rPr>
                <w:rFonts w:hint="eastAsia"/>
                <w:kern w:val="0"/>
                <w:sz w:val="20"/>
                <w:szCs w:val="20"/>
                <w:lang w:bidi="ar"/>
              </w:rPr>
              <w:t>/</w:t>
            </w:r>
          </w:p>
        </w:tc>
        <w:tc>
          <w:tcPr>
            <w:tcW w:w="1260"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rFonts w:hint="eastAsia"/>
                <w:kern w:val="0"/>
                <w:sz w:val="20"/>
                <w:szCs w:val="20"/>
                <w:lang w:bidi="ar"/>
              </w:rPr>
            </w:pPr>
            <w:r>
              <w:rPr>
                <w:rFonts w:hint="eastAsia"/>
                <w:kern w:val="0"/>
                <w:sz w:val="20"/>
                <w:szCs w:val="20"/>
                <w:lang w:bidi="ar"/>
              </w:rPr>
              <w:t>/</w:t>
            </w:r>
          </w:p>
        </w:tc>
        <w:tc>
          <w:tcPr>
            <w:tcW w:w="2181"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rFonts w:hint="eastAsia"/>
                <w:kern w:val="0"/>
                <w:sz w:val="20"/>
                <w:szCs w:val="20"/>
                <w:lang w:bidi="ar"/>
              </w:rPr>
            </w:pPr>
            <w:r>
              <w:rPr>
                <w:kern w:val="0"/>
                <w:sz w:val="20"/>
                <w:szCs w:val="20"/>
                <w:lang w:bidi="ar"/>
              </w:rPr>
              <w:t>全国医疗器械生物学评价标准化技术委员会纳米医疗器械生物学评价分技术委员会</w:t>
            </w:r>
          </w:p>
        </w:tc>
        <w:tc>
          <w:tcPr>
            <w:tcW w:w="1134"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rPr>
                <w:sz w:val="22"/>
                <w:szCs w:val="22"/>
              </w:rPr>
            </w:pPr>
          </w:p>
        </w:tc>
      </w:tr>
      <w:tr w:rsidR="00000000">
        <w:trPr>
          <w:cantSplit/>
          <w:trHeight w:val="23"/>
          <w:jc w:val="center"/>
        </w:trPr>
        <w:tc>
          <w:tcPr>
            <w:tcW w:w="567"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sz w:val="20"/>
                <w:szCs w:val="20"/>
              </w:rPr>
            </w:pPr>
            <w:r>
              <w:rPr>
                <w:rFonts w:hint="eastAsia"/>
                <w:kern w:val="0"/>
                <w:sz w:val="20"/>
                <w:szCs w:val="20"/>
                <w:lang w:bidi="ar"/>
              </w:rPr>
              <w:t>3</w:t>
            </w:r>
          </w:p>
        </w:tc>
        <w:tc>
          <w:tcPr>
            <w:tcW w:w="1757"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rFonts w:hint="eastAsia"/>
                <w:kern w:val="0"/>
                <w:sz w:val="20"/>
                <w:szCs w:val="20"/>
                <w:lang w:bidi="ar"/>
              </w:rPr>
            </w:pPr>
            <w:r>
              <w:rPr>
                <w:kern w:val="0"/>
                <w:sz w:val="20"/>
                <w:szCs w:val="20"/>
                <w:lang w:bidi="ar"/>
              </w:rPr>
              <w:t>人类辅助生殖技术用医疗器械</w:t>
            </w:r>
            <w:r>
              <w:rPr>
                <w:rFonts w:hint="eastAsia"/>
                <w:kern w:val="0"/>
                <w:sz w:val="20"/>
                <w:szCs w:val="20"/>
                <w:lang w:bidi="ar"/>
              </w:rPr>
              <w:t xml:space="preserve"> </w:t>
            </w:r>
            <w:r>
              <w:rPr>
                <w:kern w:val="0"/>
                <w:sz w:val="20"/>
                <w:szCs w:val="20"/>
                <w:lang w:bidi="ar"/>
              </w:rPr>
              <w:t>辅助生殖用液中蔗糖、葡萄糖、海藻糖、果糖的测定</w:t>
            </w:r>
          </w:p>
        </w:tc>
        <w:tc>
          <w:tcPr>
            <w:tcW w:w="885"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rFonts w:hint="eastAsia"/>
                <w:kern w:val="0"/>
                <w:sz w:val="20"/>
                <w:szCs w:val="20"/>
                <w:lang w:bidi="ar"/>
              </w:rPr>
            </w:pPr>
            <w:r>
              <w:rPr>
                <w:kern w:val="0"/>
                <w:sz w:val="20"/>
                <w:szCs w:val="20"/>
                <w:lang w:bidi="ar"/>
              </w:rPr>
              <w:t>推荐性</w:t>
            </w:r>
          </w:p>
        </w:tc>
        <w:tc>
          <w:tcPr>
            <w:tcW w:w="762"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rFonts w:hint="eastAsia"/>
                <w:kern w:val="0"/>
                <w:sz w:val="20"/>
                <w:szCs w:val="20"/>
                <w:lang w:bidi="ar"/>
              </w:rPr>
            </w:pPr>
            <w:r>
              <w:rPr>
                <w:kern w:val="0"/>
                <w:sz w:val="20"/>
                <w:szCs w:val="20"/>
                <w:lang w:bidi="ar"/>
              </w:rPr>
              <w:t>制定</w:t>
            </w:r>
          </w:p>
        </w:tc>
        <w:tc>
          <w:tcPr>
            <w:tcW w:w="1657"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rFonts w:hint="eastAsia"/>
                <w:kern w:val="0"/>
                <w:sz w:val="20"/>
                <w:szCs w:val="20"/>
                <w:lang w:bidi="ar"/>
              </w:rPr>
            </w:pPr>
            <w:r>
              <w:rPr>
                <w:rFonts w:hint="eastAsia"/>
                <w:kern w:val="0"/>
                <w:sz w:val="20"/>
                <w:szCs w:val="20"/>
                <w:lang w:bidi="ar"/>
              </w:rPr>
              <w:t>/</w:t>
            </w:r>
          </w:p>
        </w:tc>
        <w:tc>
          <w:tcPr>
            <w:tcW w:w="1260"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rFonts w:hint="eastAsia"/>
                <w:kern w:val="0"/>
                <w:sz w:val="20"/>
                <w:szCs w:val="20"/>
                <w:lang w:bidi="ar"/>
              </w:rPr>
            </w:pPr>
            <w:r>
              <w:rPr>
                <w:rFonts w:hint="eastAsia"/>
                <w:kern w:val="0"/>
                <w:sz w:val="20"/>
                <w:szCs w:val="20"/>
                <w:lang w:bidi="ar"/>
              </w:rPr>
              <w:t>/</w:t>
            </w:r>
          </w:p>
        </w:tc>
        <w:tc>
          <w:tcPr>
            <w:tcW w:w="2181"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rFonts w:hint="eastAsia"/>
                <w:kern w:val="0"/>
                <w:sz w:val="20"/>
                <w:szCs w:val="20"/>
                <w:lang w:bidi="ar"/>
              </w:rPr>
            </w:pPr>
            <w:r>
              <w:rPr>
                <w:kern w:val="0"/>
                <w:sz w:val="20"/>
                <w:szCs w:val="20"/>
                <w:lang w:bidi="ar"/>
              </w:rPr>
              <w:t>人类辅助生殖技术用医疗器械标准化技术归口单位</w:t>
            </w:r>
          </w:p>
        </w:tc>
        <w:tc>
          <w:tcPr>
            <w:tcW w:w="1134"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rPr>
                <w:sz w:val="22"/>
                <w:szCs w:val="22"/>
              </w:rPr>
            </w:pPr>
          </w:p>
        </w:tc>
      </w:tr>
      <w:tr w:rsidR="00000000">
        <w:trPr>
          <w:cantSplit/>
          <w:trHeight w:val="1011"/>
          <w:jc w:val="center"/>
        </w:trPr>
        <w:tc>
          <w:tcPr>
            <w:tcW w:w="567"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sz w:val="20"/>
                <w:szCs w:val="20"/>
              </w:rPr>
            </w:pPr>
            <w:r>
              <w:rPr>
                <w:rFonts w:hint="eastAsia"/>
                <w:kern w:val="0"/>
                <w:sz w:val="20"/>
                <w:szCs w:val="20"/>
                <w:lang w:bidi="ar"/>
              </w:rPr>
              <w:t>4</w:t>
            </w:r>
          </w:p>
        </w:tc>
        <w:tc>
          <w:tcPr>
            <w:tcW w:w="1757"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rFonts w:hint="eastAsia"/>
                <w:kern w:val="0"/>
                <w:sz w:val="20"/>
                <w:szCs w:val="20"/>
                <w:lang w:bidi="ar"/>
              </w:rPr>
            </w:pPr>
            <w:r>
              <w:rPr>
                <w:kern w:val="0"/>
                <w:sz w:val="20"/>
                <w:szCs w:val="20"/>
                <w:lang w:bidi="ar"/>
              </w:rPr>
              <w:t>医用增材制造</w:t>
            </w:r>
            <w:r>
              <w:rPr>
                <w:rFonts w:hint="eastAsia"/>
                <w:kern w:val="0"/>
                <w:sz w:val="20"/>
                <w:szCs w:val="20"/>
                <w:lang w:bidi="ar"/>
              </w:rPr>
              <w:t xml:space="preserve"> </w:t>
            </w:r>
            <w:r>
              <w:rPr>
                <w:kern w:val="0"/>
                <w:sz w:val="20"/>
                <w:szCs w:val="20"/>
                <w:lang w:bidi="ar"/>
              </w:rPr>
              <w:t>金属粉末重复再利用要求</w:t>
            </w:r>
          </w:p>
        </w:tc>
        <w:tc>
          <w:tcPr>
            <w:tcW w:w="885"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rFonts w:hint="eastAsia"/>
                <w:kern w:val="0"/>
                <w:sz w:val="20"/>
                <w:szCs w:val="20"/>
                <w:lang w:bidi="ar"/>
              </w:rPr>
            </w:pPr>
            <w:r>
              <w:rPr>
                <w:kern w:val="0"/>
                <w:sz w:val="20"/>
                <w:szCs w:val="20"/>
                <w:lang w:bidi="ar"/>
              </w:rPr>
              <w:t>推荐性</w:t>
            </w:r>
          </w:p>
        </w:tc>
        <w:tc>
          <w:tcPr>
            <w:tcW w:w="762"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rFonts w:hint="eastAsia"/>
                <w:kern w:val="0"/>
                <w:sz w:val="20"/>
                <w:szCs w:val="20"/>
                <w:lang w:bidi="ar"/>
              </w:rPr>
            </w:pPr>
            <w:r>
              <w:rPr>
                <w:kern w:val="0"/>
                <w:sz w:val="20"/>
                <w:szCs w:val="20"/>
                <w:lang w:bidi="ar"/>
              </w:rPr>
              <w:t>制定</w:t>
            </w:r>
          </w:p>
        </w:tc>
        <w:tc>
          <w:tcPr>
            <w:tcW w:w="1657"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rFonts w:hint="eastAsia"/>
                <w:kern w:val="0"/>
                <w:sz w:val="20"/>
                <w:szCs w:val="20"/>
                <w:lang w:bidi="ar"/>
              </w:rPr>
            </w:pPr>
            <w:r>
              <w:rPr>
                <w:rFonts w:hint="eastAsia"/>
                <w:kern w:val="0"/>
                <w:sz w:val="20"/>
                <w:szCs w:val="20"/>
                <w:lang w:bidi="ar"/>
              </w:rPr>
              <w:t>/</w:t>
            </w:r>
          </w:p>
        </w:tc>
        <w:tc>
          <w:tcPr>
            <w:tcW w:w="1260"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rFonts w:hint="eastAsia"/>
                <w:kern w:val="0"/>
                <w:sz w:val="20"/>
                <w:szCs w:val="20"/>
                <w:lang w:bidi="ar"/>
              </w:rPr>
            </w:pPr>
            <w:r>
              <w:rPr>
                <w:rFonts w:hint="eastAsia"/>
                <w:kern w:val="0"/>
                <w:sz w:val="20"/>
                <w:szCs w:val="20"/>
                <w:lang w:bidi="ar"/>
              </w:rPr>
              <w:t>/</w:t>
            </w:r>
          </w:p>
        </w:tc>
        <w:tc>
          <w:tcPr>
            <w:tcW w:w="2181"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rFonts w:hint="eastAsia"/>
                <w:kern w:val="0"/>
                <w:sz w:val="20"/>
                <w:szCs w:val="20"/>
                <w:lang w:bidi="ar"/>
              </w:rPr>
            </w:pPr>
            <w:r>
              <w:rPr>
                <w:kern w:val="0"/>
                <w:sz w:val="20"/>
                <w:szCs w:val="20"/>
                <w:lang w:bidi="ar"/>
              </w:rPr>
              <w:t>医用增材制造技术医疗器械标准化技术归口单位</w:t>
            </w:r>
          </w:p>
        </w:tc>
        <w:tc>
          <w:tcPr>
            <w:tcW w:w="1134"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rPr>
                <w:sz w:val="22"/>
                <w:szCs w:val="22"/>
              </w:rPr>
            </w:pPr>
          </w:p>
        </w:tc>
      </w:tr>
      <w:tr w:rsidR="00000000">
        <w:trPr>
          <w:cantSplit/>
          <w:trHeight w:val="1087"/>
          <w:jc w:val="center"/>
        </w:trPr>
        <w:tc>
          <w:tcPr>
            <w:tcW w:w="567"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sz w:val="20"/>
                <w:szCs w:val="20"/>
              </w:rPr>
            </w:pPr>
            <w:r>
              <w:rPr>
                <w:rFonts w:hint="eastAsia"/>
                <w:kern w:val="0"/>
                <w:sz w:val="20"/>
                <w:szCs w:val="20"/>
                <w:lang w:bidi="ar"/>
              </w:rPr>
              <w:t>5</w:t>
            </w:r>
          </w:p>
        </w:tc>
        <w:tc>
          <w:tcPr>
            <w:tcW w:w="1757"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rFonts w:hint="eastAsia"/>
                <w:kern w:val="0"/>
                <w:sz w:val="20"/>
                <w:szCs w:val="20"/>
                <w:lang w:bidi="ar"/>
              </w:rPr>
            </w:pPr>
            <w:r>
              <w:rPr>
                <w:kern w:val="0"/>
                <w:sz w:val="20"/>
                <w:szCs w:val="20"/>
                <w:lang w:bidi="ar"/>
              </w:rPr>
              <w:t>医用增材制造</w:t>
            </w:r>
            <w:r>
              <w:rPr>
                <w:rFonts w:hint="eastAsia"/>
                <w:kern w:val="0"/>
                <w:sz w:val="20"/>
                <w:szCs w:val="20"/>
                <w:lang w:bidi="ar"/>
              </w:rPr>
              <w:t xml:space="preserve"> </w:t>
            </w:r>
            <w:r>
              <w:rPr>
                <w:kern w:val="0"/>
                <w:sz w:val="20"/>
                <w:szCs w:val="20"/>
                <w:lang w:bidi="ar"/>
              </w:rPr>
              <w:t>粉末床熔融用聚醚醚酮粉末</w:t>
            </w:r>
          </w:p>
        </w:tc>
        <w:tc>
          <w:tcPr>
            <w:tcW w:w="885"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rFonts w:hint="eastAsia"/>
                <w:kern w:val="0"/>
                <w:sz w:val="20"/>
                <w:szCs w:val="20"/>
                <w:lang w:bidi="ar"/>
              </w:rPr>
            </w:pPr>
            <w:r>
              <w:rPr>
                <w:kern w:val="0"/>
                <w:sz w:val="20"/>
                <w:szCs w:val="20"/>
                <w:lang w:bidi="ar"/>
              </w:rPr>
              <w:t>推荐性</w:t>
            </w:r>
          </w:p>
        </w:tc>
        <w:tc>
          <w:tcPr>
            <w:tcW w:w="762"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rFonts w:hint="eastAsia"/>
                <w:kern w:val="0"/>
                <w:sz w:val="20"/>
                <w:szCs w:val="20"/>
                <w:lang w:bidi="ar"/>
              </w:rPr>
            </w:pPr>
            <w:r>
              <w:rPr>
                <w:kern w:val="0"/>
                <w:sz w:val="20"/>
                <w:szCs w:val="20"/>
                <w:lang w:bidi="ar"/>
              </w:rPr>
              <w:t>制定</w:t>
            </w:r>
          </w:p>
        </w:tc>
        <w:tc>
          <w:tcPr>
            <w:tcW w:w="1657"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rFonts w:hint="eastAsia"/>
                <w:kern w:val="0"/>
                <w:sz w:val="20"/>
                <w:szCs w:val="20"/>
                <w:lang w:bidi="ar"/>
              </w:rPr>
            </w:pPr>
            <w:r>
              <w:rPr>
                <w:rFonts w:hint="eastAsia"/>
                <w:kern w:val="0"/>
                <w:sz w:val="20"/>
                <w:szCs w:val="20"/>
                <w:lang w:bidi="ar"/>
              </w:rPr>
              <w:t>/</w:t>
            </w:r>
          </w:p>
        </w:tc>
        <w:tc>
          <w:tcPr>
            <w:tcW w:w="1260"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rFonts w:hint="eastAsia"/>
                <w:kern w:val="0"/>
                <w:sz w:val="20"/>
                <w:szCs w:val="20"/>
                <w:lang w:bidi="ar"/>
              </w:rPr>
            </w:pPr>
            <w:r>
              <w:rPr>
                <w:rFonts w:hint="eastAsia"/>
                <w:kern w:val="0"/>
                <w:sz w:val="20"/>
                <w:szCs w:val="20"/>
                <w:lang w:bidi="ar"/>
              </w:rPr>
              <w:t>/</w:t>
            </w:r>
          </w:p>
        </w:tc>
        <w:tc>
          <w:tcPr>
            <w:tcW w:w="2181"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rFonts w:hint="eastAsia"/>
                <w:kern w:val="0"/>
                <w:sz w:val="20"/>
                <w:szCs w:val="20"/>
                <w:lang w:bidi="ar"/>
              </w:rPr>
            </w:pPr>
            <w:r>
              <w:rPr>
                <w:kern w:val="0"/>
                <w:sz w:val="20"/>
                <w:szCs w:val="20"/>
                <w:lang w:bidi="ar"/>
              </w:rPr>
              <w:t>医用增材制造技术医疗器械标准化技术归口单位</w:t>
            </w:r>
          </w:p>
        </w:tc>
        <w:tc>
          <w:tcPr>
            <w:tcW w:w="1134"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rPr>
                <w:sz w:val="22"/>
                <w:szCs w:val="22"/>
              </w:rPr>
            </w:pPr>
          </w:p>
        </w:tc>
      </w:tr>
      <w:tr w:rsidR="00000000">
        <w:trPr>
          <w:cantSplit/>
          <w:trHeight w:val="1565"/>
          <w:jc w:val="center"/>
        </w:trPr>
        <w:tc>
          <w:tcPr>
            <w:tcW w:w="567"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sz w:val="20"/>
                <w:szCs w:val="20"/>
              </w:rPr>
            </w:pPr>
            <w:r>
              <w:rPr>
                <w:rFonts w:hint="eastAsia"/>
                <w:kern w:val="0"/>
                <w:sz w:val="20"/>
                <w:szCs w:val="20"/>
                <w:lang w:bidi="ar"/>
              </w:rPr>
              <w:t>6</w:t>
            </w:r>
          </w:p>
        </w:tc>
        <w:tc>
          <w:tcPr>
            <w:tcW w:w="1757"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rFonts w:hint="eastAsia"/>
                <w:kern w:val="0"/>
                <w:sz w:val="20"/>
                <w:szCs w:val="20"/>
                <w:lang w:bidi="ar"/>
              </w:rPr>
            </w:pPr>
            <w:r>
              <w:rPr>
                <w:kern w:val="0"/>
                <w:sz w:val="20"/>
                <w:szCs w:val="20"/>
                <w:lang w:bidi="ar"/>
              </w:rPr>
              <w:t>人工智能医疗器械</w:t>
            </w:r>
            <w:r>
              <w:rPr>
                <w:rFonts w:hint="eastAsia"/>
                <w:kern w:val="0"/>
                <w:sz w:val="20"/>
                <w:szCs w:val="20"/>
                <w:lang w:bidi="ar"/>
              </w:rPr>
              <w:t xml:space="preserve"> </w:t>
            </w:r>
            <w:r>
              <w:rPr>
                <w:kern w:val="0"/>
                <w:sz w:val="20"/>
                <w:szCs w:val="20"/>
                <w:lang w:bidi="ar"/>
              </w:rPr>
              <w:t>脑</w:t>
            </w:r>
            <w:r>
              <w:rPr>
                <w:kern w:val="0"/>
                <w:sz w:val="20"/>
                <w:szCs w:val="20"/>
                <w:lang w:bidi="ar"/>
              </w:rPr>
              <w:t>卒中</w:t>
            </w:r>
            <w:r>
              <w:rPr>
                <w:rFonts w:hint="eastAsia"/>
                <w:kern w:val="0"/>
                <w:sz w:val="20"/>
                <w:szCs w:val="20"/>
                <w:lang w:bidi="ar"/>
              </w:rPr>
              <w:t>CT</w:t>
            </w:r>
            <w:r>
              <w:rPr>
                <w:kern w:val="0"/>
                <w:sz w:val="20"/>
                <w:szCs w:val="20"/>
                <w:lang w:bidi="ar"/>
              </w:rPr>
              <w:t>影像辅助分析软件</w:t>
            </w:r>
            <w:r>
              <w:rPr>
                <w:rFonts w:hint="eastAsia"/>
                <w:kern w:val="0"/>
                <w:sz w:val="20"/>
                <w:szCs w:val="20"/>
                <w:lang w:bidi="ar"/>
              </w:rPr>
              <w:t xml:space="preserve"> </w:t>
            </w:r>
            <w:r>
              <w:rPr>
                <w:kern w:val="0"/>
                <w:sz w:val="20"/>
                <w:szCs w:val="20"/>
                <w:lang w:bidi="ar"/>
              </w:rPr>
              <w:t>算法性能测试方法</w:t>
            </w:r>
          </w:p>
        </w:tc>
        <w:tc>
          <w:tcPr>
            <w:tcW w:w="885"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rFonts w:hint="eastAsia"/>
                <w:kern w:val="0"/>
                <w:sz w:val="20"/>
                <w:szCs w:val="20"/>
                <w:lang w:bidi="ar"/>
              </w:rPr>
            </w:pPr>
            <w:r>
              <w:rPr>
                <w:kern w:val="0"/>
                <w:sz w:val="20"/>
                <w:szCs w:val="20"/>
                <w:lang w:bidi="ar"/>
              </w:rPr>
              <w:t>推荐性</w:t>
            </w:r>
          </w:p>
        </w:tc>
        <w:tc>
          <w:tcPr>
            <w:tcW w:w="762"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rFonts w:hint="eastAsia"/>
                <w:kern w:val="0"/>
                <w:sz w:val="20"/>
                <w:szCs w:val="20"/>
                <w:lang w:bidi="ar"/>
              </w:rPr>
            </w:pPr>
            <w:r>
              <w:rPr>
                <w:kern w:val="0"/>
                <w:sz w:val="20"/>
                <w:szCs w:val="20"/>
                <w:lang w:bidi="ar"/>
              </w:rPr>
              <w:t>制定</w:t>
            </w:r>
          </w:p>
        </w:tc>
        <w:tc>
          <w:tcPr>
            <w:tcW w:w="1657"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rFonts w:hint="eastAsia"/>
                <w:kern w:val="0"/>
                <w:sz w:val="20"/>
                <w:szCs w:val="20"/>
                <w:lang w:bidi="ar"/>
              </w:rPr>
            </w:pPr>
            <w:r>
              <w:rPr>
                <w:rFonts w:hint="eastAsia"/>
                <w:kern w:val="0"/>
                <w:sz w:val="20"/>
                <w:szCs w:val="20"/>
                <w:lang w:bidi="ar"/>
              </w:rPr>
              <w:t>/</w:t>
            </w:r>
          </w:p>
        </w:tc>
        <w:tc>
          <w:tcPr>
            <w:tcW w:w="1260"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rFonts w:hint="eastAsia"/>
                <w:kern w:val="0"/>
                <w:sz w:val="20"/>
                <w:szCs w:val="20"/>
                <w:lang w:bidi="ar"/>
              </w:rPr>
            </w:pPr>
            <w:r>
              <w:rPr>
                <w:rFonts w:hint="eastAsia"/>
                <w:kern w:val="0"/>
                <w:sz w:val="20"/>
                <w:szCs w:val="20"/>
                <w:lang w:bidi="ar"/>
              </w:rPr>
              <w:t>/</w:t>
            </w:r>
          </w:p>
        </w:tc>
        <w:tc>
          <w:tcPr>
            <w:tcW w:w="2181"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rFonts w:hint="eastAsia"/>
                <w:kern w:val="0"/>
                <w:sz w:val="20"/>
                <w:szCs w:val="20"/>
                <w:lang w:bidi="ar"/>
              </w:rPr>
            </w:pPr>
            <w:r>
              <w:rPr>
                <w:kern w:val="0"/>
                <w:sz w:val="20"/>
                <w:szCs w:val="20"/>
                <w:lang w:bidi="ar"/>
              </w:rPr>
              <w:t>人工智能医疗器械标准化技术归口单位</w:t>
            </w:r>
          </w:p>
        </w:tc>
        <w:tc>
          <w:tcPr>
            <w:tcW w:w="1134"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rPr>
                <w:sz w:val="22"/>
                <w:szCs w:val="22"/>
              </w:rPr>
            </w:pPr>
          </w:p>
        </w:tc>
      </w:tr>
      <w:tr w:rsidR="00000000">
        <w:trPr>
          <w:cantSplit/>
          <w:trHeight w:val="1303"/>
          <w:jc w:val="center"/>
        </w:trPr>
        <w:tc>
          <w:tcPr>
            <w:tcW w:w="567"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sz w:val="20"/>
                <w:szCs w:val="20"/>
              </w:rPr>
            </w:pPr>
            <w:r>
              <w:rPr>
                <w:rFonts w:hint="eastAsia"/>
                <w:kern w:val="0"/>
                <w:sz w:val="20"/>
                <w:szCs w:val="20"/>
                <w:lang w:bidi="ar"/>
              </w:rPr>
              <w:t>7</w:t>
            </w:r>
          </w:p>
        </w:tc>
        <w:tc>
          <w:tcPr>
            <w:tcW w:w="1757"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rFonts w:hint="eastAsia"/>
                <w:kern w:val="0"/>
                <w:sz w:val="20"/>
                <w:szCs w:val="20"/>
                <w:lang w:bidi="ar"/>
              </w:rPr>
            </w:pPr>
            <w:r>
              <w:rPr>
                <w:kern w:val="0"/>
                <w:sz w:val="20"/>
                <w:szCs w:val="20"/>
                <w:lang w:bidi="ar"/>
              </w:rPr>
              <w:t>人工智能医疗器械</w:t>
            </w:r>
            <w:r>
              <w:rPr>
                <w:rFonts w:hint="eastAsia"/>
                <w:kern w:val="0"/>
                <w:sz w:val="20"/>
                <w:szCs w:val="20"/>
                <w:lang w:bidi="ar"/>
              </w:rPr>
              <w:t xml:space="preserve"> </w:t>
            </w:r>
            <w:r>
              <w:rPr>
                <w:kern w:val="0"/>
                <w:sz w:val="20"/>
                <w:szCs w:val="20"/>
                <w:lang w:bidi="ar"/>
              </w:rPr>
              <w:t>细胞病理图像辅助分析软件</w:t>
            </w:r>
            <w:r>
              <w:rPr>
                <w:rFonts w:hint="eastAsia"/>
                <w:kern w:val="0"/>
                <w:sz w:val="20"/>
                <w:szCs w:val="20"/>
                <w:lang w:bidi="ar"/>
              </w:rPr>
              <w:t xml:space="preserve"> </w:t>
            </w:r>
            <w:r>
              <w:rPr>
                <w:kern w:val="0"/>
                <w:sz w:val="20"/>
                <w:szCs w:val="20"/>
                <w:lang w:bidi="ar"/>
              </w:rPr>
              <w:t>算法性能测试方法</w:t>
            </w:r>
          </w:p>
        </w:tc>
        <w:tc>
          <w:tcPr>
            <w:tcW w:w="885"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rFonts w:hint="eastAsia"/>
                <w:kern w:val="0"/>
                <w:sz w:val="20"/>
                <w:szCs w:val="20"/>
                <w:lang w:bidi="ar"/>
              </w:rPr>
            </w:pPr>
            <w:r>
              <w:rPr>
                <w:kern w:val="0"/>
                <w:sz w:val="20"/>
                <w:szCs w:val="20"/>
                <w:lang w:bidi="ar"/>
              </w:rPr>
              <w:t>推荐性</w:t>
            </w:r>
          </w:p>
        </w:tc>
        <w:tc>
          <w:tcPr>
            <w:tcW w:w="762"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rFonts w:hint="eastAsia"/>
                <w:kern w:val="0"/>
                <w:sz w:val="20"/>
                <w:szCs w:val="20"/>
                <w:lang w:bidi="ar"/>
              </w:rPr>
            </w:pPr>
            <w:r>
              <w:rPr>
                <w:kern w:val="0"/>
                <w:sz w:val="20"/>
                <w:szCs w:val="20"/>
                <w:lang w:bidi="ar"/>
              </w:rPr>
              <w:t>制定</w:t>
            </w:r>
          </w:p>
        </w:tc>
        <w:tc>
          <w:tcPr>
            <w:tcW w:w="1657"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rFonts w:hint="eastAsia"/>
                <w:kern w:val="0"/>
                <w:sz w:val="20"/>
                <w:szCs w:val="20"/>
                <w:lang w:bidi="ar"/>
              </w:rPr>
            </w:pPr>
            <w:r>
              <w:rPr>
                <w:rFonts w:hint="eastAsia"/>
                <w:kern w:val="0"/>
                <w:sz w:val="20"/>
                <w:szCs w:val="20"/>
                <w:lang w:bidi="ar"/>
              </w:rPr>
              <w:t>/</w:t>
            </w:r>
          </w:p>
        </w:tc>
        <w:tc>
          <w:tcPr>
            <w:tcW w:w="1260"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rFonts w:hint="eastAsia"/>
                <w:kern w:val="0"/>
                <w:sz w:val="20"/>
                <w:szCs w:val="20"/>
                <w:lang w:bidi="ar"/>
              </w:rPr>
            </w:pPr>
            <w:r>
              <w:rPr>
                <w:rFonts w:hint="eastAsia"/>
                <w:kern w:val="0"/>
                <w:sz w:val="20"/>
                <w:szCs w:val="20"/>
                <w:lang w:bidi="ar"/>
              </w:rPr>
              <w:t>/</w:t>
            </w:r>
          </w:p>
        </w:tc>
        <w:tc>
          <w:tcPr>
            <w:tcW w:w="2181"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rFonts w:hint="eastAsia"/>
                <w:kern w:val="0"/>
                <w:sz w:val="20"/>
                <w:szCs w:val="20"/>
                <w:lang w:bidi="ar"/>
              </w:rPr>
            </w:pPr>
            <w:r>
              <w:rPr>
                <w:kern w:val="0"/>
                <w:sz w:val="20"/>
                <w:szCs w:val="20"/>
                <w:lang w:bidi="ar"/>
              </w:rPr>
              <w:t>人工智能医疗器械标准化技术归口单位</w:t>
            </w:r>
          </w:p>
        </w:tc>
        <w:tc>
          <w:tcPr>
            <w:tcW w:w="1134"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rPr>
                <w:sz w:val="22"/>
                <w:szCs w:val="22"/>
              </w:rPr>
            </w:pPr>
          </w:p>
        </w:tc>
      </w:tr>
      <w:tr w:rsidR="00000000">
        <w:trPr>
          <w:cantSplit/>
          <w:trHeight w:val="23"/>
          <w:jc w:val="center"/>
        </w:trPr>
        <w:tc>
          <w:tcPr>
            <w:tcW w:w="567"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sz w:val="20"/>
                <w:szCs w:val="20"/>
              </w:rPr>
            </w:pPr>
            <w:r>
              <w:rPr>
                <w:rFonts w:hint="eastAsia"/>
                <w:kern w:val="0"/>
                <w:sz w:val="20"/>
                <w:szCs w:val="20"/>
                <w:lang w:bidi="ar"/>
              </w:rPr>
              <w:lastRenderedPageBreak/>
              <w:t>8</w:t>
            </w:r>
          </w:p>
        </w:tc>
        <w:tc>
          <w:tcPr>
            <w:tcW w:w="1757"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rFonts w:hint="eastAsia"/>
                <w:kern w:val="0"/>
                <w:sz w:val="20"/>
                <w:szCs w:val="20"/>
                <w:lang w:bidi="ar"/>
              </w:rPr>
            </w:pPr>
            <w:r>
              <w:rPr>
                <w:kern w:val="0"/>
                <w:sz w:val="20"/>
                <w:szCs w:val="20"/>
                <w:lang w:bidi="ar"/>
              </w:rPr>
              <w:t>采用机器人技术的辅助手术设备</w:t>
            </w:r>
            <w:r>
              <w:rPr>
                <w:rFonts w:hint="eastAsia"/>
                <w:kern w:val="0"/>
                <w:sz w:val="20"/>
                <w:szCs w:val="20"/>
                <w:lang w:bidi="ar"/>
              </w:rPr>
              <w:t xml:space="preserve"> </w:t>
            </w:r>
            <w:r>
              <w:rPr>
                <w:kern w:val="0"/>
                <w:sz w:val="20"/>
                <w:szCs w:val="20"/>
                <w:lang w:bidi="ar"/>
              </w:rPr>
              <w:t>总结性可用性测试方法</w:t>
            </w:r>
          </w:p>
        </w:tc>
        <w:tc>
          <w:tcPr>
            <w:tcW w:w="885"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rFonts w:hint="eastAsia"/>
                <w:kern w:val="0"/>
                <w:sz w:val="20"/>
                <w:szCs w:val="20"/>
                <w:lang w:bidi="ar"/>
              </w:rPr>
            </w:pPr>
            <w:r>
              <w:rPr>
                <w:kern w:val="0"/>
                <w:sz w:val="20"/>
                <w:szCs w:val="20"/>
                <w:lang w:bidi="ar"/>
              </w:rPr>
              <w:t>推荐性</w:t>
            </w:r>
          </w:p>
        </w:tc>
        <w:tc>
          <w:tcPr>
            <w:tcW w:w="762"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rFonts w:hint="eastAsia"/>
                <w:kern w:val="0"/>
                <w:sz w:val="20"/>
                <w:szCs w:val="20"/>
                <w:lang w:bidi="ar"/>
              </w:rPr>
            </w:pPr>
            <w:r>
              <w:rPr>
                <w:kern w:val="0"/>
                <w:sz w:val="20"/>
                <w:szCs w:val="20"/>
                <w:lang w:bidi="ar"/>
              </w:rPr>
              <w:t>制定</w:t>
            </w:r>
          </w:p>
        </w:tc>
        <w:tc>
          <w:tcPr>
            <w:tcW w:w="1657"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rFonts w:hint="eastAsia"/>
                <w:kern w:val="0"/>
                <w:sz w:val="20"/>
                <w:szCs w:val="20"/>
                <w:lang w:bidi="ar"/>
              </w:rPr>
            </w:pPr>
            <w:r>
              <w:rPr>
                <w:rFonts w:hint="eastAsia"/>
                <w:kern w:val="0"/>
                <w:sz w:val="20"/>
                <w:szCs w:val="20"/>
                <w:lang w:bidi="ar"/>
              </w:rPr>
              <w:t>/</w:t>
            </w:r>
          </w:p>
        </w:tc>
        <w:tc>
          <w:tcPr>
            <w:tcW w:w="1260"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rFonts w:hint="eastAsia"/>
                <w:kern w:val="0"/>
                <w:sz w:val="20"/>
                <w:szCs w:val="20"/>
                <w:lang w:bidi="ar"/>
              </w:rPr>
            </w:pPr>
            <w:r>
              <w:rPr>
                <w:rFonts w:hint="eastAsia"/>
                <w:kern w:val="0"/>
                <w:sz w:val="20"/>
                <w:szCs w:val="20"/>
                <w:lang w:bidi="ar"/>
              </w:rPr>
              <w:t>/</w:t>
            </w:r>
          </w:p>
        </w:tc>
        <w:tc>
          <w:tcPr>
            <w:tcW w:w="2181"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rFonts w:hint="eastAsia"/>
                <w:kern w:val="0"/>
                <w:sz w:val="20"/>
                <w:szCs w:val="20"/>
                <w:lang w:bidi="ar"/>
              </w:rPr>
            </w:pPr>
            <w:r>
              <w:rPr>
                <w:kern w:val="0"/>
                <w:sz w:val="20"/>
                <w:szCs w:val="20"/>
                <w:lang w:bidi="ar"/>
              </w:rPr>
              <w:t>医用机器人标准化技术归口单位</w:t>
            </w:r>
          </w:p>
        </w:tc>
        <w:tc>
          <w:tcPr>
            <w:tcW w:w="1134"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rPr>
                <w:sz w:val="22"/>
                <w:szCs w:val="22"/>
              </w:rPr>
            </w:pPr>
          </w:p>
        </w:tc>
      </w:tr>
      <w:tr w:rsidR="00000000">
        <w:trPr>
          <w:cantSplit/>
          <w:trHeight w:val="23"/>
          <w:jc w:val="center"/>
        </w:trPr>
        <w:tc>
          <w:tcPr>
            <w:tcW w:w="567"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sz w:val="20"/>
                <w:szCs w:val="20"/>
              </w:rPr>
            </w:pPr>
            <w:r>
              <w:rPr>
                <w:rFonts w:hint="eastAsia"/>
                <w:kern w:val="0"/>
                <w:sz w:val="20"/>
                <w:szCs w:val="20"/>
                <w:lang w:bidi="ar"/>
              </w:rPr>
              <w:t>9</w:t>
            </w:r>
          </w:p>
        </w:tc>
        <w:tc>
          <w:tcPr>
            <w:tcW w:w="1757"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rFonts w:hint="eastAsia"/>
                <w:kern w:val="0"/>
                <w:sz w:val="20"/>
                <w:szCs w:val="20"/>
                <w:lang w:bidi="ar"/>
              </w:rPr>
            </w:pPr>
            <w:r>
              <w:rPr>
                <w:kern w:val="0"/>
                <w:sz w:val="20"/>
                <w:szCs w:val="20"/>
                <w:lang w:bidi="ar"/>
              </w:rPr>
              <w:t>采用机器人技术的辅助手术设备可靠性验证方法</w:t>
            </w:r>
          </w:p>
        </w:tc>
        <w:tc>
          <w:tcPr>
            <w:tcW w:w="885"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rFonts w:hint="eastAsia"/>
                <w:kern w:val="0"/>
                <w:sz w:val="20"/>
                <w:szCs w:val="20"/>
                <w:lang w:bidi="ar"/>
              </w:rPr>
            </w:pPr>
            <w:r>
              <w:rPr>
                <w:kern w:val="0"/>
                <w:sz w:val="20"/>
                <w:szCs w:val="20"/>
                <w:lang w:bidi="ar"/>
              </w:rPr>
              <w:t>推荐性</w:t>
            </w:r>
          </w:p>
        </w:tc>
        <w:tc>
          <w:tcPr>
            <w:tcW w:w="762"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rFonts w:hint="eastAsia"/>
                <w:kern w:val="0"/>
                <w:sz w:val="20"/>
                <w:szCs w:val="20"/>
                <w:lang w:bidi="ar"/>
              </w:rPr>
            </w:pPr>
            <w:r>
              <w:rPr>
                <w:kern w:val="0"/>
                <w:sz w:val="20"/>
                <w:szCs w:val="20"/>
                <w:lang w:bidi="ar"/>
              </w:rPr>
              <w:t>制定</w:t>
            </w:r>
          </w:p>
        </w:tc>
        <w:tc>
          <w:tcPr>
            <w:tcW w:w="1657"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rFonts w:hint="eastAsia"/>
                <w:kern w:val="0"/>
                <w:sz w:val="20"/>
                <w:szCs w:val="20"/>
                <w:lang w:bidi="ar"/>
              </w:rPr>
            </w:pPr>
            <w:r>
              <w:rPr>
                <w:rFonts w:hint="eastAsia"/>
                <w:kern w:val="0"/>
                <w:sz w:val="20"/>
                <w:szCs w:val="20"/>
                <w:lang w:bidi="ar"/>
              </w:rPr>
              <w:t>/</w:t>
            </w:r>
          </w:p>
        </w:tc>
        <w:tc>
          <w:tcPr>
            <w:tcW w:w="1260"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rFonts w:hint="eastAsia"/>
                <w:kern w:val="0"/>
                <w:sz w:val="20"/>
                <w:szCs w:val="20"/>
                <w:lang w:bidi="ar"/>
              </w:rPr>
            </w:pPr>
            <w:r>
              <w:rPr>
                <w:rFonts w:hint="eastAsia"/>
                <w:kern w:val="0"/>
                <w:sz w:val="20"/>
                <w:szCs w:val="20"/>
                <w:lang w:bidi="ar"/>
              </w:rPr>
              <w:t>/</w:t>
            </w:r>
          </w:p>
        </w:tc>
        <w:tc>
          <w:tcPr>
            <w:tcW w:w="2181"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rFonts w:hint="eastAsia"/>
                <w:kern w:val="0"/>
                <w:sz w:val="20"/>
                <w:szCs w:val="20"/>
                <w:lang w:bidi="ar"/>
              </w:rPr>
            </w:pPr>
            <w:r>
              <w:rPr>
                <w:kern w:val="0"/>
                <w:sz w:val="20"/>
                <w:szCs w:val="20"/>
                <w:lang w:bidi="ar"/>
              </w:rPr>
              <w:t>医用机器人标准化技术归口单位</w:t>
            </w:r>
          </w:p>
        </w:tc>
        <w:tc>
          <w:tcPr>
            <w:tcW w:w="1134"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rPr>
                <w:sz w:val="22"/>
                <w:szCs w:val="22"/>
              </w:rPr>
            </w:pPr>
          </w:p>
        </w:tc>
      </w:tr>
      <w:tr w:rsidR="00000000">
        <w:trPr>
          <w:cantSplit/>
          <w:trHeight w:val="23"/>
          <w:jc w:val="center"/>
        </w:trPr>
        <w:tc>
          <w:tcPr>
            <w:tcW w:w="567"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sz w:val="20"/>
                <w:szCs w:val="20"/>
              </w:rPr>
            </w:pPr>
            <w:r>
              <w:rPr>
                <w:kern w:val="0"/>
                <w:sz w:val="20"/>
                <w:szCs w:val="20"/>
                <w:lang w:bidi="ar"/>
              </w:rPr>
              <w:t>1</w:t>
            </w:r>
            <w:r>
              <w:rPr>
                <w:rFonts w:hint="eastAsia"/>
                <w:kern w:val="0"/>
                <w:sz w:val="20"/>
                <w:szCs w:val="20"/>
                <w:lang w:bidi="ar"/>
              </w:rPr>
              <w:t>0</w:t>
            </w:r>
          </w:p>
        </w:tc>
        <w:tc>
          <w:tcPr>
            <w:tcW w:w="1757"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rFonts w:hint="eastAsia"/>
                <w:kern w:val="0"/>
                <w:sz w:val="20"/>
                <w:szCs w:val="20"/>
                <w:lang w:bidi="ar"/>
              </w:rPr>
            </w:pPr>
            <w:r>
              <w:rPr>
                <w:kern w:val="0"/>
                <w:sz w:val="20"/>
                <w:szCs w:val="20"/>
                <w:lang w:bidi="ar"/>
              </w:rPr>
              <w:t>采用机器人技术的介入手术控制系统</w:t>
            </w:r>
          </w:p>
        </w:tc>
        <w:tc>
          <w:tcPr>
            <w:tcW w:w="885"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rFonts w:hint="eastAsia"/>
                <w:kern w:val="0"/>
                <w:sz w:val="20"/>
                <w:szCs w:val="20"/>
                <w:lang w:bidi="ar"/>
              </w:rPr>
            </w:pPr>
            <w:r>
              <w:rPr>
                <w:kern w:val="0"/>
                <w:sz w:val="20"/>
                <w:szCs w:val="20"/>
                <w:lang w:bidi="ar"/>
              </w:rPr>
              <w:t>推荐性</w:t>
            </w:r>
          </w:p>
        </w:tc>
        <w:tc>
          <w:tcPr>
            <w:tcW w:w="762"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rFonts w:hint="eastAsia"/>
                <w:kern w:val="0"/>
                <w:sz w:val="20"/>
                <w:szCs w:val="20"/>
                <w:lang w:bidi="ar"/>
              </w:rPr>
            </w:pPr>
            <w:r>
              <w:rPr>
                <w:kern w:val="0"/>
                <w:sz w:val="20"/>
                <w:szCs w:val="20"/>
                <w:lang w:bidi="ar"/>
              </w:rPr>
              <w:t>制定</w:t>
            </w:r>
          </w:p>
        </w:tc>
        <w:tc>
          <w:tcPr>
            <w:tcW w:w="1657"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rFonts w:hint="eastAsia"/>
                <w:kern w:val="0"/>
                <w:sz w:val="20"/>
                <w:szCs w:val="20"/>
                <w:lang w:bidi="ar"/>
              </w:rPr>
            </w:pPr>
            <w:r>
              <w:rPr>
                <w:rFonts w:hint="eastAsia"/>
                <w:kern w:val="0"/>
                <w:sz w:val="20"/>
                <w:szCs w:val="20"/>
                <w:lang w:bidi="ar"/>
              </w:rPr>
              <w:t>/</w:t>
            </w:r>
          </w:p>
        </w:tc>
        <w:tc>
          <w:tcPr>
            <w:tcW w:w="1260"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rFonts w:hint="eastAsia"/>
                <w:kern w:val="0"/>
                <w:sz w:val="20"/>
                <w:szCs w:val="20"/>
                <w:lang w:bidi="ar"/>
              </w:rPr>
            </w:pPr>
            <w:r>
              <w:rPr>
                <w:rFonts w:hint="eastAsia"/>
                <w:kern w:val="0"/>
                <w:sz w:val="20"/>
                <w:szCs w:val="20"/>
                <w:lang w:bidi="ar"/>
              </w:rPr>
              <w:t>/</w:t>
            </w:r>
          </w:p>
        </w:tc>
        <w:tc>
          <w:tcPr>
            <w:tcW w:w="2181"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rFonts w:hint="eastAsia"/>
                <w:kern w:val="0"/>
                <w:sz w:val="20"/>
                <w:szCs w:val="20"/>
                <w:lang w:bidi="ar"/>
              </w:rPr>
            </w:pPr>
            <w:r>
              <w:rPr>
                <w:kern w:val="0"/>
                <w:sz w:val="20"/>
                <w:szCs w:val="20"/>
                <w:lang w:bidi="ar"/>
              </w:rPr>
              <w:t>医用机器人标准化技术归口单位</w:t>
            </w:r>
          </w:p>
        </w:tc>
        <w:tc>
          <w:tcPr>
            <w:tcW w:w="1134"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rPr>
                <w:sz w:val="22"/>
                <w:szCs w:val="22"/>
              </w:rPr>
            </w:pPr>
          </w:p>
        </w:tc>
      </w:tr>
      <w:tr w:rsidR="00000000">
        <w:trPr>
          <w:cantSplit/>
          <w:trHeight w:val="23"/>
          <w:jc w:val="center"/>
        </w:trPr>
        <w:tc>
          <w:tcPr>
            <w:tcW w:w="567"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sz w:val="20"/>
                <w:szCs w:val="20"/>
              </w:rPr>
            </w:pPr>
            <w:r>
              <w:rPr>
                <w:kern w:val="0"/>
                <w:sz w:val="20"/>
                <w:szCs w:val="20"/>
                <w:lang w:bidi="ar"/>
              </w:rPr>
              <w:t>1</w:t>
            </w:r>
            <w:r>
              <w:rPr>
                <w:rFonts w:hint="eastAsia"/>
                <w:kern w:val="0"/>
                <w:sz w:val="20"/>
                <w:szCs w:val="20"/>
                <w:lang w:bidi="ar"/>
              </w:rPr>
              <w:t>1</w:t>
            </w:r>
          </w:p>
        </w:tc>
        <w:tc>
          <w:tcPr>
            <w:tcW w:w="1757"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rFonts w:hint="eastAsia"/>
                <w:kern w:val="0"/>
                <w:sz w:val="20"/>
                <w:szCs w:val="20"/>
                <w:lang w:bidi="ar"/>
              </w:rPr>
            </w:pPr>
            <w:r>
              <w:rPr>
                <w:kern w:val="0"/>
                <w:sz w:val="20"/>
                <w:szCs w:val="20"/>
                <w:lang w:bidi="ar"/>
              </w:rPr>
              <w:t>基于杂交捕获测序的同源重组缺陷（</w:t>
            </w:r>
            <w:r>
              <w:rPr>
                <w:rFonts w:hint="eastAsia"/>
                <w:kern w:val="0"/>
                <w:sz w:val="20"/>
                <w:szCs w:val="20"/>
                <w:lang w:bidi="ar"/>
              </w:rPr>
              <w:t>HRD</w:t>
            </w:r>
            <w:r>
              <w:rPr>
                <w:kern w:val="0"/>
                <w:sz w:val="20"/>
                <w:szCs w:val="20"/>
                <w:lang w:bidi="ar"/>
              </w:rPr>
              <w:t>）检测技术指南</w:t>
            </w:r>
          </w:p>
        </w:tc>
        <w:tc>
          <w:tcPr>
            <w:tcW w:w="885"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rFonts w:hint="eastAsia"/>
                <w:kern w:val="0"/>
                <w:sz w:val="20"/>
                <w:szCs w:val="20"/>
                <w:lang w:bidi="ar"/>
              </w:rPr>
            </w:pPr>
            <w:r>
              <w:rPr>
                <w:kern w:val="0"/>
                <w:sz w:val="20"/>
                <w:szCs w:val="20"/>
                <w:lang w:bidi="ar"/>
              </w:rPr>
              <w:t>推荐性</w:t>
            </w:r>
          </w:p>
        </w:tc>
        <w:tc>
          <w:tcPr>
            <w:tcW w:w="762"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rFonts w:hint="eastAsia"/>
                <w:kern w:val="0"/>
                <w:sz w:val="20"/>
                <w:szCs w:val="20"/>
                <w:lang w:bidi="ar"/>
              </w:rPr>
            </w:pPr>
            <w:r>
              <w:rPr>
                <w:kern w:val="0"/>
                <w:sz w:val="20"/>
                <w:szCs w:val="20"/>
                <w:lang w:bidi="ar"/>
              </w:rPr>
              <w:t>制定</w:t>
            </w:r>
          </w:p>
        </w:tc>
        <w:tc>
          <w:tcPr>
            <w:tcW w:w="1657"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rFonts w:hint="eastAsia"/>
                <w:kern w:val="0"/>
                <w:sz w:val="20"/>
                <w:szCs w:val="20"/>
                <w:lang w:bidi="ar"/>
              </w:rPr>
            </w:pPr>
            <w:r>
              <w:rPr>
                <w:rFonts w:hint="eastAsia"/>
                <w:kern w:val="0"/>
                <w:sz w:val="20"/>
                <w:szCs w:val="20"/>
                <w:lang w:bidi="ar"/>
              </w:rPr>
              <w:t>/</w:t>
            </w:r>
          </w:p>
        </w:tc>
        <w:tc>
          <w:tcPr>
            <w:tcW w:w="1260"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rFonts w:hint="eastAsia"/>
                <w:kern w:val="0"/>
                <w:sz w:val="20"/>
                <w:szCs w:val="20"/>
                <w:lang w:bidi="ar"/>
              </w:rPr>
            </w:pPr>
            <w:r>
              <w:rPr>
                <w:rFonts w:hint="eastAsia"/>
                <w:kern w:val="0"/>
                <w:sz w:val="20"/>
                <w:szCs w:val="20"/>
                <w:lang w:bidi="ar"/>
              </w:rPr>
              <w:t>/</w:t>
            </w:r>
          </w:p>
        </w:tc>
        <w:tc>
          <w:tcPr>
            <w:tcW w:w="2181"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rFonts w:hint="eastAsia"/>
                <w:kern w:val="0"/>
                <w:sz w:val="20"/>
                <w:szCs w:val="20"/>
                <w:lang w:bidi="ar"/>
              </w:rPr>
            </w:pPr>
            <w:r>
              <w:rPr>
                <w:kern w:val="0"/>
                <w:sz w:val="20"/>
                <w:szCs w:val="20"/>
                <w:lang w:bidi="ar"/>
              </w:rPr>
              <w:t>医用高通量测序标准化技术归口单位</w:t>
            </w:r>
          </w:p>
        </w:tc>
        <w:tc>
          <w:tcPr>
            <w:tcW w:w="1134"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rPr>
                <w:sz w:val="22"/>
                <w:szCs w:val="22"/>
              </w:rPr>
            </w:pPr>
          </w:p>
        </w:tc>
      </w:tr>
      <w:tr w:rsidR="00000000">
        <w:trPr>
          <w:cantSplit/>
          <w:trHeight w:val="23"/>
          <w:jc w:val="center"/>
        </w:trPr>
        <w:tc>
          <w:tcPr>
            <w:tcW w:w="567"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sz w:val="20"/>
                <w:szCs w:val="20"/>
              </w:rPr>
            </w:pPr>
            <w:r>
              <w:rPr>
                <w:kern w:val="0"/>
                <w:sz w:val="20"/>
                <w:szCs w:val="20"/>
                <w:lang w:bidi="ar"/>
              </w:rPr>
              <w:t>1</w:t>
            </w:r>
            <w:r>
              <w:rPr>
                <w:rFonts w:hint="eastAsia"/>
                <w:kern w:val="0"/>
                <w:sz w:val="20"/>
                <w:szCs w:val="20"/>
                <w:lang w:bidi="ar"/>
              </w:rPr>
              <w:t>2</w:t>
            </w:r>
          </w:p>
        </w:tc>
        <w:tc>
          <w:tcPr>
            <w:tcW w:w="1757"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rFonts w:hint="eastAsia"/>
                <w:kern w:val="0"/>
                <w:sz w:val="20"/>
                <w:szCs w:val="20"/>
                <w:lang w:bidi="ar"/>
              </w:rPr>
            </w:pPr>
            <w:r>
              <w:rPr>
                <w:kern w:val="0"/>
                <w:sz w:val="20"/>
                <w:szCs w:val="20"/>
                <w:lang w:bidi="ar"/>
              </w:rPr>
              <w:t>循环肿瘤</w:t>
            </w:r>
            <w:r>
              <w:rPr>
                <w:rFonts w:hint="eastAsia"/>
                <w:kern w:val="0"/>
                <w:sz w:val="20"/>
                <w:szCs w:val="20"/>
                <w:lang w:bidi="ar"/>
              </w:rPr>
              <w:t>DNA</w:t>
            </w:r>
            <w:r>
              <w:rPr>
                <w:kern w:val="0"/>
                <w:sz w:val="20"/>
                <w:szCs w:val="20"/>
                <w:lang w:bidi="ar"/>
              </w:rPr>
              <w:t>突变检测技术指南（高通量测序法）</w:t>
            </w:r>
          </w:p>
        </w:tc>
        <w:tc>
          <w:tcPr>
            <w:tcW w:w="885"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rFonts w:hint="eastAsia"/>
                <w:kern w:val="0"/>
                <w:sz w:val="20"/>
                <w:szCs w:val="20"/>
                <w:lang w:bidi="ar"/>
              </w:rPr>
            </w:pPr>
            <w:r>
              <w:rPr>
                <w:kern w:val="0"/>
                <w:sz w:val="20"/>
                <w:szCs w:val="20"/>
                <w:lang w:bidi="ar"/>
              </w:rPr>
              <w:t>推荐性</w:t>
            </w:r>
          </w:p>
        </w:tc>
        <w:tc>
          <w:tcPr>
            <w:tcW w:w="762"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rFonts w:hint="eastAsia"/>
                <w:kern w:val="0"/>
                <w:sz w:val="20"/>
                <w:szCs w:val="20"/>
                <w:lang w:bidi="ar"/>
              </w:rPr>
            </w:pPr>
            <w:r>
              <w:rPr>
                <w:kern w:val="0"/>
                <w:sz w:val="20"/>
                <w:szCs w:val="20"/>
                <w:lang w:bidi="ar"/>
              </w:rPr>
              <w:t>制定</w:t>
            </w:r>
          </w:p>
        </w:tc>
        <w:tc>
          <w:tcPr>
            <w:tcW w:w="1657"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rFonts w:hint="eastAsia"/>
                <w:kern w:val="0"/>
                <w:sz w:val="20"/>
                <w:szCs w:val="20"/>
                <w:lang w:bidi="ar"/>
              </w:rPr>
            </w:pPr>
            <w:r>
              <w:rPr>
                <w:rFonts w:hint="eastAsia"/>
                <w:kern w:val="0"/>
                <w:sz w:val="20"/>
                <w:szCs w:val="20"/>
                <w:lang w:bidi="ar"/>
              </w:rPr>
              <w:t>/</w:t>
            </w:r>
          </w:p>
        </w:tc>
        <w:tc>
          <w:tcPr>
            <w:tcW w:w="1260"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rFonts w:hint="eastAsia"/>
                <w:kern w:val="0"/>
                <w:sz w:val="20"/>
                <w:szCs w:val="20"/>
                <w:lang w:bidi="ar"/>
              </w:rPr>
            </w:pPr>
            <w:r>
              <w:rPr>
                <w:rFonts w:hint="eastAsia"/>
                <w:kern w:val="0"/>
                <w:sz w:val="20"/>
                <w:szCs w:val="20"/>
                <w:lang w:bidi="ar"/>
              </w:rPr>
              <w:t>/</w:t>
            </w:r>
          </w:p>
        </w:tc>
        <w:tc>
          <w:tcPr>
            <w:tcW w:w="2181"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rFonts w:hint="eastAsia"/>
                <w:kern w:val="0"/>
                <w:sz w:val="20"/>
                <w:szCs w:val="20"/>
                <w:lang w:bidi="ar"/>
              </w:rPr>
            </w:pPr>
            <w:r>
              <w:rPr>
                <w:kern w:val="0"/>
                <w:sz w:val="20"/>
                <w:szCs w:val="20"/>
                <w:lang w:bidi="ar"/>
              </w:rPr>
              <w:t>医用高通量测序标准化技术归口单位</w:t>
            </w:r>
          </w:p>
        </w:tc>
        <w:tc>
          <w:tcPr>
            <w:tcW w:w="1134"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rPr>
                <w:sz w:val="22"/>
                <w:szCs w:val="22"/>
              </w:rPr>
            </w:pPr>
          </w:p>
        </w:tc>
      </w:tr>
      <w:tr w:rsidR="00000000">
        <w:trPr>
          <w:cantSplit/>
          <w:trHeight w:val="23"/>
          <w:jc w:val="center"/>
        </w:trPr>
        <w:tc>
          <w:tcPr>
            <w:tcW w:w="567"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sz w:val="20"/>
                <w:szCs w:val="20"/>
              </w:rPr>
            </w:pPr>
            <w:r>
              <w:rPr>
                <w:kern w:val="0"/>
                <w:sz w:val="20"/>
                <w:szCs w:val="20"/>
                <w:lang w:bidi="ar"/>
              </w:rPr>
              <w:t>1</w:t>
            </w:r>
            <w:r>
              <w:rPr>
                <w:rFonts w:hint="eastAsia"/>
                <w:kern w:val="0"/>
                <w:sz w:val="20"/>
                <w:szCs w:val="20"/>
                <w:lang w:bidi="ar"/>
              </w:rPr>
              <w:t>3</w:t>
            </w:r>
          </w:p>
        </w:tc>
        <w:tc>
          <w:tcPr>
            <w:tcW w:w="1757"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rFonts w:hint="eastAsia"/>
                <w:kern w:val="0"/>
                <w:sz w:val="20"/>
                <w:szCs w:val="20"/>
                <w:lang w:bidi="ar"/>
              </w:rPr>
            </w:pPr>
            <w:r>
              <w:rPr>
                <w:kern w:val="0"/>
                <w:sz w:val="20"/>
                <w:szCs w:val="20"/>
                <w:lang w:bidi="ar"/>
              </w:rPr>
              <w:t>肿瘤体细胞变异解读规范和数据库建立的技术指南</w:t>
            </w:r>
          </w:p>
        </w:tc>
        <w:tc>
          <w:tcPr>
            <w:tcW w:w="885"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rFonts w:hint="eastAsia"/>
                <w:kern w:val="0"/>
                <w:sz w:val="20"/>
                <w:szCs w:val="20"/>
                <w:lang w:bidi="ar"/>
              </w:rPr>
            </w:pPr>
            <w:r>
              <w:rPr>
                <w:kern w:val="0"/>
                <w:sz w:val="20"/>
                <w:szCs w:val="20"/>
                <w:lang w:bidi="ar"/>
              </w:rPr>
              <w:t>推荐性</w:t>
            </w:r>
          </w:p>
        </w:tc>
        <w:tc>
          <w:tcPr>
            <w:tcW w:w="762"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rFonts w:hint="eastAsia"/>
                <w:kern w:val="0"/>
                <w:sz w:val="20"/>
                <w:szCs w:val="20"/>
                <w:lang w:bidi="ar"/>
              </w:rPr>
            </w:pPr>
            <w:r>
              <w:rPr>
                <w:kern w:val="0"/>
                <w:sz w:val="20"/>
                <w:szCs w:val="20"/>
                <w:lang w:bidi="ar"/>
              </w:rPr>
              <w:t>制定</w:t>
            </w:r>
          </w:p>
        </w:tc>
        <w:tc>
          <w:tcPr>
            <w:tcW w:w="1657"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rFonts w:hint="eastAsia"/>
                <w:kern w:val="0"/>
                <w:sz w:val="20"/>
                <w:szCs w:val="20"/>
                <w:lang w:bidi="ar"/>
              </w:rPr>
            </w:pPr>
            <w:r>
              <w:rPr>
                <w:rFonts w:hint="eastAsia"/>
                <w:kern w:val="0"/>
                <w:sz w:val="20"/>
                <w:szCs w:val="20"/>
                <w:lang w:bidi="ar"/>
              </w:rPr>
              <w:t>/</w:t>
            </w:r>
          </w:p>
        </w:tc>
        <w:tc>
          <w:tcPr>
            <w:tcW w:w="1260"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rFonts w:hint="eastAsia"/>
                <w:kern w:val="0"/>
                <w:sz w:val="20"/>
                <w:szCs w:val="20"/>
                <w:lang w:bidi="ar"/>
              </w:rPr>
            </w:pPr>
            <w:r>
              <w:rPr>
                <w:rFonts w:hint="eastAsia"/>
                <w:kern w:val="0"/>
                <w:sz w:val="20"/>
                <w:szCs w:val="20"/>
                <w:lang w:bidi="ar"/>
              </w:rPr>
              <w:t>/</w:t>
            </w:r>
          </w:p>
        </w:tc>
        <w:tc>
          <w:tcPr>
            <w:tcW w:w="2181"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rFonts w:hint="eastAsia"/>
                <w:kern w:val="0"/>
                <w:sz w:val="20"/>
                <w:szCs w:val="20"/>
                <w:lang w:bidi="ar"/>
              </w:rPr>
            </w:pPr>
            <w:r>
              <w:rPr>
                <w:kern w:val="0"/>
                <w:sz w:val="20"/>
                <w:szCs w:val="20"/>
                <w:lang w:bidi="ar"/>
              </w:rPr>
              <w:t>医用高通量测序标准化技术归口单位</w:t>
            </w:r>
          </w:p>
        </w:tc>
        <w:tc>
          <w:tcPr>
            <w:tcW w:w="1134"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rPr>
                <w:sz w:val="22"/>
                <w:szCs w:val="22"/>
              </w:rPr>
            </w:pPr>
          </w:p>
        </w:tc>
      </w:tr>
      <w:tr w:rsidR="00000000">
        <w:trPr>
          <w:cantSplit/>
          <w:trHeight w:val="23"/>
          <w:jc w:val="center"/>
        </w:trPr>
        <w:tc>
          <w:tcPr>
            <w:tcW w:w="567"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sz w:val="20"/>
                <w:szCs w:val="20"/>
              </w:rPr>
            </w:pPr>
            <w:r>
              <w:rPr>
                <w:kern w:val="0"/>
                <w:sz w:val="20"/>
                <w:szCs w:val="20"/>
                <w:lang w:bidi="ar"/>
              </w:rPr>
              <w:t>1</w:t>
            </w:r>
            <w:r>
              <w:rPr>
                <w:rFonts w:hint="eastAsia"/>
                <w:kern w:val="0"/>
                <w:sz w:val="20"/>
                <w:szCs w:val="20"/>
                <w:lang w:bidi="ar"/>
              </w:rPr>
              <w:t>4</w:t>
            </w:r>
          </w:p>
        </w:tc>
        <w:tc>
          <w:tcPr>
            <w:tcW w:w="1757"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rFonts w:hint="eastAsia"/>
                <w:kern w:val="0"/>
                <w:sz w:val="20"/>
                <w:szCs w:val="20"/>
                <w:lang w:bidi="ar"/>
              </w:rPr>
            </w:pPr>
            <w:r>
              <w:rPr>
                <w:kern w:val="0"/>
                <w:sz w:val="20"/>
                <w:szCs w:val="20"/>
                <w:lang w:bidi="ar"/>
              </w:rPr>
              <w:t>医疗器械真实世界数据</w:t>
            </w:r>
            <w:r>
              <w:rPr>
                <w:rFonts w:hint="eastAsia"/>
                <w:kern w:val="0"/>
                <w:sz w:val="20"/>
                <w:szCs w:val="20"/>
                <w:lang w:bidi="ar"/>
              </w:rPr>
              <w:t xml:space="preserve"> </w:t>
            </w:r>
            <w:r>
              <w:rPr>
                <w:kern w:val="0"/>
                <w:sz w:val="20"/>
                <w:szCs w:val="20"/>
                <w:lang w:bidi="ar"/>
              </w:rPr>
              <w:t>术语和定义</w:t>
            </w:r>
          </w:p>
        </w:tc>
        <w:tc>
          <w:tcPr>
            <w:tcW w:w="885"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rFonts w:hint="eastAsia"/>
                <w:kern w:val="0"/>
                <w:sz w:val="20"/>
                <w:szCs w:val="20"/>
                <w:lang w:bidi="ar"/>
              </w:rPr>
            </w:pPr>
            <w:r>
              <w:rPr>
                <w:kern w:val="0"/>
                <w:sz w:val="20"/>
                <w:szCs w:val="20"/>
                <w:lang w:bidi="ar"/>
              </w:rPr>
              <w:t>推荐性</w:t>
            </w:r>
          </w:p>
        </w:tc>
        <w:tc>
          <w:tcPr>
            <w:tcW w:w="762"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rFonts w:hint="eastAsia"/>
                <w:kern w:val="0"/>
                <w:sz w:val="20"/>
                <w:szCs w:val="20"/>
                <w:lang w:bidi="ar"/>
              </w:rPr>
            </w:pPr>
            <w:r>
              <w:rPr>
                <w:kern w:val="0"/>
                <w:sz w:val="20"/>
                <w:szCs w:val="20"/>
                <w:lang w:bidi="ar"/>
              </w:rPr>
              <w:t>制定</w:t>
            </w:r>
          </w:p>
        </w:tc>
        <w:tc>
          <w:tcPr>
            <w:tcW w:w="1657"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rFonts w:hint="eastAsia"/>
                <w:kern w:val="0"/>
                <w:sz w:val="20"/>
                <w:szCs w:val="20"/>
                <w:lang w:bidi="ar"/>
              </w:rPr>
            </w:pPr>
            <w:r>
              <w:rPr>
                <w:rFonts w:hint="eastAsia"/>
                <w:kern w:val="0"/>
                <w:sz w:val="20"/>
                <w:szCs w:val="20"/>
                <w:lang w:bidi="ar"/>
              </w:rPr>
              <w:t>/</w:t>
            </w:r>
          </w:p>
        </w:tc>
        <w:tc>
          <w:tcPr>
            <w:tcW w:w="1260"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rFonts w:hint="eastAsia"/>
                <w:kern w:val="0"/>
                <w:sz w:val="20"/>
                <w:szCs w:val="20"/>
                <w:lang w:bidi="ar"/>
              </w:rPr>
            </w:pPr>
            <w:r>
              <w:rPr>
                <w:rFonts w:hint="eastAsia"/>
                <w:kern w:val="0"/>
                <w:sz w:val="20"/>
                <w:szCs w:val="20"/>
                <w:lang w:bidi="ar"/>
              </w:rPr>
              <w:t>/</w:t>
            </w:r>
          </w:p>
        </w:tc>
        <w:tc>
          <w:tcPr>
            <w:tcW w:w="2181"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rFonts w:hint="eastAsia"/>
                <w:kern w:val="0"/>
                <w:sz w:val="20"/>
                <w:szCs w:val="20"/>
                <w:lang w:bidi="ar"/>
              </w:rPr>
            </w:pPr>
            <w:r>
              <w:rPr>
                <w:kern w:val="0"/>
                <w:sz w:val="20"/>
                <w:szCs w:val="20"/>
                <w:lang w:bidi="ar"/>
              </w:rPr>
              <w:t>全国医疗器械临床评价标准化技术归口单位</w:t>
            </w:r>
          </w:p>
        </w:tc>
        <w:tc>
          <w:tcPr>
            <w:tcW w:w="1134"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rPr>
                <w:sz w:val="22"/>
                <w:szCs w:val="22"/>
              </w:rPr>
            </w:pPr>
          </w:p>
        </w:tc>
      </w:tr>
      <w:tr w:rsidR="00000000">
        <w:trPr>
          <w:cantSplit/>
          <w:trHeight w:val="23"/>
          <w:jc w:val="center"/>
        </w:trPr>
        <w:tc>
          <w:tcPr>
            <w:tcW w:w="567"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sz w:val="20"/>
                <w:szCs w:val="20"/>
              </w:rPr>
            </w:pPr>
            <w:r>
              <w:rPr>
                <w:kern w:val="0"/>
                <w:sz w:val="20"/>
                <w:szCs w:val="20"/>
                <w:lang w:bidi="ar"/>
              </w:rPr>
              <w:t>1</w:t>
            </w:r>
            <w:r>
              <w:rPr>
                <w:rFonts w:hint="eastAsia"/>
                <w:kern w:val="0"/>
                <w:sz w:val="20"/>
                <w:szCs w:val="20"/>
                <w:lang w:bidi="ar"/>
              </w:rPr>
              <w:t>5</w:t>
            </w:r>
          </w:p>
        </w:tc>
        <w:tc>
          <w:tcPr>
            <w:tcW w:w="1757"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rFonts w:hint="eastAsia"/>
                <w:kern w:val="0"/>
                <w:sz w:val="20"/>
                <w:szCs w:val="20"/>
                <w:lang w:bidi="ar"/>
              </w:rPr>
            </w:pPr>
            <w:r>
              <w:rPr>
                <w:kern w:val="0"/>
                <w:sz w:val="20"/>
                <w:szCs w:val="20"/>
                <w:lang w:bidi="ar"/>
              </w:rPr>
              <w:t>体外诊断试剂临床试验</w:t>
            </w:r>
            <w:r>
              <w:rPr>
                <w:kern w:val="0"/>
                <w:sz w:val="20"/>
                <w:szCs w:val="20"/>
                <w:lang w:bidi="ar"/>
              </w:rPr>
              <w:t>生物样本管理要求</w:t>
            </w:r>
          </w:p>
        </w:tc>
        <w:tc>
          <w:tcPr>
            <w:tcW w:w="885"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rFonts w:hint="eastAsia"/>
                <w:kern w:val="0"/>
                <w:sz w:val="20"/>
                <w:szCs w:val="20"/>
                <w:lang w:bidi="ar"/>
              </w:rPr>
            </w:pPr>
            <w:r>
              <w:rPr>
                <w:kern w:val="0"/>
                <w:sz w:val="20"/>
                <w:szCs w:val="20"/>
                <w:lang w:bidi="ar"/>
              </w:rPr>
              <w:t>推荐性</w:t>
            </w:r>
          </w:p>
        </w:tc>
        <w:tc>
          <w:tcPr>
            <w:tcW w:w="762"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rFonts w:hint="eastAsia"/>
                <w:kern w:val="0"/>
                <w:sz w:val="20"/>
                <w:szCs w:val="20"/>
                <w:lang w:bidi="ar"/>
              </w:rPr>
            </w:pPr>
            <w:r>
              <w:rPr>
                <w:kern w:val="0"/>
                <w:sz w:val="20"/>
                <w:szCs w:val="20"/>
                <w:lang w:bidi="ar"/>
              </w:rPr>
              <w:t>制定</w:t>
            </w:r>
          </w:p>
        </w:tc>
        <w:tc>
          <w:tcPr>
            <w:tcW w:w="1657"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rFonts w:hint="eastAsia"/>
                <w:kern w:val="0"/>
                <w:sz w:val="20"/>
                <w:szCs w:val="20"/>
                <w:lang w:bidi="ar"/>
              </w:rPr>
            </w:pPr>
            <w:r>
              <w:rPr>
                <w:rFonts w:hint="eastAsia"/>
                <w:kern w:val="0"/>
                <w:sz w:val="20"/>
                <w:szCs w:val="20"/>
                <w:lang w:bidi="ar"/>
              </w:rPr>
              <w:t>/</w:t>
            </w:r>
          </w:p>
        </w:tc>
        <w:tc>
          <w:tcPr>
            <w:tcW w:w="1260"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rFonts w:hint="eastAsia"/>
                <w:kern w:val="0"/>
                <w:sz w:val="20"/>
                <w:szCs w:val="20"/>
                <w:lang w:bidi="ar"/>
              </w:rPr>
            </w:pPr>
            <w:r>
              <w:rPr>
                <w:rFonts w:hint="eastAsia"/>
                <w:kern w:val="0"/>
                <w:sz w:val="20"/>
                <w:szCs w:val="20"/>
                <w:lang w:bidi="ar"/>
              </w:rPr>
              <w:t>/</w:t>
            </w:r>
          </w:p>
        </w:tc>
        <w:tc>
          <w:tcPr>
            <w:tcW w:w="2181"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rFonts w:hint="eastAsia"/>
                <w:kern w:val="0"/>
                <w:sz w:val="20"/>
                <w:szCs w:val="20"/>
                <w:lang w:bidi="ar"/>
              </w:rPr>
            </w:pPr>
            <w:r>
              <w:rPr>
                <w:kern w:val="0"/>
                <w:sz w:val="20"/>
                <w:szCs w:val="20"/>
                <w:lang w:bidi="ar"/>
              </w:rPr>
              <w:t>全国医疗器械临床评价标准化技术归口单位</w:t>
            </w:r>
          </w:p>
        </w:tc>
        <w:tc>
          <w:tcPr>
            <w:tcW w:w="1134"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rPr>
                <w:sz w:val="22"/>
                <w:szCs w:val="22"/>
              </w:rPr>
            </w:pPr>
          </w:p>
        </w:tc>
      </w:tr>
      <w:tr w:rsidR="00000000">
        <w:trPr>
          <w:cantSplit/>
          <w:trHeight w:val="23"/>
          <w:jc w:val="center"/>
        </w:trPr>
        <w:tc>
          <w:tcPr>
            <w:tcW w:w="567"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sz w:val="20"/>
                <w:szCs w:val="20"/>
              </w:rPr>
            </w:pPr>
            <w:r>
              <w:rPr>
                <w:kern w:val="0"/>
                <w:sz w:val="20"/>
                <w:szCs w:val="20"/>
                <w:lang w:bidi="ar"/>
              </w:rPr>
              <w:t>1</w:t>
            </w:r>
            <w:r>
              <w:rPr>
                <w:rFonts w:hint="eastAsia"/>
                <w:kern w:val="0"/>
                <w:sz w:val="20"/>
                <w:szCs w:val="20"/>
                <w:lang w:bidi="ar"/>
              </w:rPr>
              <w:t>6</w:t>
            </w:r>
          </w:p>
        </w:tc>
        <w:tc>
          <w:tcPr>
            <w:tcW w:w="1757"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rFonts w:hint="eastAsia"/>
                <w:kern w:val="0"/>
                <w:sz w:val="20"/>
                <w:szCs w:val="20"/>
                <w:lang w:bidi="ar"/>
              </w:rPr>
            </w:pPr>
            <w:r>
              <w:rPr>
                <w:kern w:val="0"/>
                <w:sz w:val="20"/>
                <w:szCs w:val="20"/>
                <w:lang w:bidi="ar"/>
              </w:rPr>
              <w:t>放射性粒籽植入治疗计划系统</w:t>
            </w:r>
            <w:r>
              <w:rPr>
                <w:rFonts w:hint="eastAsia"/>
                <w:kern w:val="0"/>
                <w:sz w:val="20"/>
                <w:szCs w:val="20"/>
                <w:lang w:bidi="ar"/>
              </w:rPr>
              <w:t xml:space="preserve"> </w:t>
            </w:r>
            <w:r>
              <w:rPr>
                <w:kern w:val="0"/>
                <w:sz w:val="20"/>
                <w:szCs w:val="20"/>
                <w:lang w:bidi="ar"/>
              </w:rPr>
              <w:t>剂量计算要求和试验方法</w:t>
            </w:r>
          </w:p>
        </w:tc>
        <w:tc>
          <w:tcPr>
            <w:tcW w:w="885"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rFonts w:hint="eastAsia"/>
                <w:kern w:val="0"/>
                <w:sz w:val="20"/>
                <w:szCs w:val="20"/>
                <w:lang w:bidi="ar"/>
              </w:rPr>
            </w:pPr>
            <w:r>
              <w:rPr>
                <w:kern w:val="0"/>
                <w:sz w:val="20"/>
                <w:szCs w:val="20"/>
                <w:lang w:bidi="ar"/>
              </w:rPr>
              <w:t>推荐性</w:t>
            </w:r>
          </w:p>
        </w:tc>
        <w:tc>
          <w:tcPr>
            <w:tcW w:w="762"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rFonts w:hint="eastAsia"/>
                <w:kern w:val="0"/>
                <w:sz w:val="20"/>
                <w:szCs w:val="20"/>
                <w:lang w:bidi="ar"/>
              </w:rPr>
            </w:pPr>
            <w:r>
              <w:rPr>
                <w:kern w:val="0"/>
                <w:sz w:val="20"/>
                <w:szCs w:val="20"/>
                <w:lang w:bidi="ar"/>
              </w:rPr>
              <w:t>修订</w:t>
            </w:r>
          </w:p>
        </w:tc>
        <w:tc>
          <w:tcPr>
            <w:tcW w:w="1657"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rFonts w:hint="eastAsia"/>
                <w:kern w:val="0"/>
                <w:sz w:val="20"/>
                <w:szCs w:val="20"/>
                <w:lang w:bidi="ar"/>
              </w:rPr>
            </w:pPr>
            <w:r>
              <w:rPr>
                <w:rFonts w:hint="eastAsia"/>
                <w:kern w:val="0"/>
                <w:sz w:val="20"/>
                <w:szCs w:val="20"/>
                <w:lang w:bidi="ar"/>
              </w:rPr>
              <w:t>YY/T 0887</w:t>
            </w:r>
            <w:r>
              <w:rPr>
                <w:kern w:val="0"/>
                <w:sz w:val="20"/>
                <w:szCs w:val="20"/>
                <w:lang w:bidi="ar"/>
              </w:rPr>
              <w:t>—</w:t>
            </w:r>
            <w:r>
              <w:rPr>
                <w:rFonts w:hint="eastAsia"/>
                <w:kern w:val="0"/>
                <w:sz w:val="20"/>
                <w:szCs w:val="20"/>
                <w:lang w:bidi="ar"/>
              </w:rPr>
              <w:t>2013</w:t>
            </w:r>
          </w:p>
        </w:tc>
        <w:tc>
          <w:tcPr>
            <w:tcW w:w="1260"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rFonts w:hint="eastAsia"/>
                <w:kern w:val="0"/>
                <w:sz w:val="20"/>
                <w:szCs w:val="20"/>
                <w:lang w:bidi="ar"/>
              </w:rPr>
            </w:pPr>
            <w:r>
              <w:rPr>
                <w:rFonts w:hint="eastAsia"/>
                <w:kern w:val="0"/>
                <w:sz w:val="20"/>
                <w:szCs w:val="20"/>
                <w:lang w:bidi="ar"/>
              </w:rPr>
              <w:t>/</w:t>
            </w:r>
          </w:p>
        </w:tc>
        <w:tc>
          <w:tcPr>
            <w:tcW w:w="2181"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rFonts w:hint="eastAsia"/>
                <w:kern w:val="0"/>
                <w:sz w:val="20"/>
                <w:szCs w:val="20"/>
                <w:lang w:bidi="ar"/>
              </w:rPr>
            </w:pPr>
            <w:r>
              <w:rPr>
                <w:kern w:val="0"/>
                <w:sz w:val="20"/>
                <w:szCs w:val="20"/>
                <w:lang w:bidi="ar"/>
              </w:rPr>
              <w:t>全国医用电器标准化技术委员会放射治疗、核医学和放射剂量学设备分技术委员会</w:t>
            </w:r>
          </w:p>
        </w:tc>
        <w:tc>
          <w:tcPr>
            <w:tcW w:w="1134"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rPr>
                <w:sz w:val="22"/>
                <w:szCs w:val="22"/>
              </w:rPr>
            </w:pPr>
          </w:p>
        </w:tc>
      </w:tr>
      <w:tr w:rsidR="00000000">
        <w:trPr>
          <w:cantSplit/>
          <w:trHeight w:val="23"/>
          <w:jc w:val="center"/>
        </w:trPr>
        <w:tc>
          <w:tcPr>
            <w:tcW w:w="567"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sz w:val="20"/>
                <w:szCs w:val="20"/>
              </w:rPr>
            </w:pPr>
            <w:r>
              <w:rPr>
                <w:kern w:val="0"/>
                <w:sz w:val="20"/>
                <w:szCs w:val="20"/>
                <w:lang w:bidi="ar"/>
              </w:rPr>
              <w:t>1</w:t>
            </w:r>
            <w:r>
              <w:rPr>
                <w:rFonts w:hint="eastAsia"/>
                <w:kern w:val="0"/>
                <w:sz w:val="20"/>
                <w:szCs w:val="20"/>
                <w:lang w:bidi="ar"/>
              </w:rPr>
              <w:t>7</w:t>
            </w:r>
          </w:p>
        </w:tc>
        <w:tc>
          <w:tcPr>
            <w:tcW w:w="1757"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rFonts w:hint="eastAsia"/>
                <w:kern w:val="0"/>
                <w:sz w:val="20"/>
                <w:szCs w:val="20"/>
                <w:lang w:bidi="ar"/>
              </w:rPr>
            </w:pPr>
            <w:r>
              <w:rPr>
                <w:kern w:val="0"/>
                <w:sz w:val="20"/>
                <w:szCs w:val="20"/>
                <w:lang w:bidi="ar"/>
              </w:rPr>
              <w:t>医用</w:t>
            </w:r>
            <w:r>
              <w:rPr>
                <w:kern w:val="0"/>
                <w:sz w:val="20"/>
                <w:szCs w:val="20"/>
                <w:lang w:bidi="ar"/>
              </w:rPr>
              <w:t>Ⅱ</w:t>
            </w:r>
            <w:r>
              <w:rPr>
                <w:kern w:val="0"/>
                <w:sz w:val="20"/>
                <w:szCs w:val="20"/>
                <w:lang w:bidi="ar"/>
              </w:rPr>
              <w:t>级生物安全柜核查指南</w:t>
            </w:r>
          </w:p>
        </w:tc>
        <w:tc>
          <w:tcPr>
            <w:tcW w:w="885"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rFonts w:hint="eastAsia"/>
                <w:kern w:val="0"/>
                <w:sz w:val="20"/>
                <w:szCs w:val="20"/>
                <w:lang w:bidi="ar"/>
              </w:rPr>
            </w:pPr>
            <w:r>
              <w:rPr>
                <w:kern w:val="0"/>
                <w:sz w:val="20"/>
                <w:szCs w:val="20"/>
                <w:lang w:bidi="ar"/>
              </w:rPr>
              <w:t>推荐性</w:t>
            </w:r>
          </w:p>
        </w:tc>
        <w:tc>
          <w:tcPr>
            <w:tcW w:w="762"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rFonts w:hint="eastAsia"/>
                <w:kern w:val="0"/>
                <w:sz w:val="20"/>
                <w:szCs w:val="20"/>
                <w:lang w:bidi="ar"/>
              </w:rPr>
            </w:pPr>
            <w:r>
              <w:rPr>
                <w:kern w:val="0"/>
                <w:sz w:val="20"/>
                <w:szCs w:val="20"/>
                <w:lang w:bidi="ar"/>
              </w:rPr>
              <w:t>修订</w:t>
            </w:r>
          </w:p>
        </w:tc>
        <w:tc>
          <w:tcPr>
            <w:tcW w:w="1657"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rFonts w:hint="eastAsia"/>
                <w:kern w:val="0"/>
                <w:sz w:val="20"/>
                <w:szCs w:val="20"/>
                <w:lang w:bidi="ar"/>
              </w:rPr>
            </w:pPr>
            <w:r>
              <w:rPr>
                <w:rFonts w:hint="eastAsia"/>
                <w:kern w:val="0"/>
                <w:sz w:val="20"/>
                <w:szCs w:val="20"/>
                <w:lang w:bidi="ar"/>
              </w:rPr>
              <w:t>YY/T 1540</w:t>
            </w:r>
            <w:r>
              <w:rPr>
                <w:kern w:val="0"/>
                <w:sz w:val="20"/>
                <w:szCs w:val="20"/>
                <w:lang w:bidi="ar"/>
              </w:rPr>
              <w:t>—</w:t>
            </w:r>
            <w:r>
              <w:rPr>
                <w:rFonts w:hint="eastAsia"/>
                <w:kern w:val="0"/>
                <w:sz w:val="20"/>
                <w:szCs w:val="20"/>
                <w:lang w:bidi="ar"/>
              </w:rPr>
              <w:t>2017</w:t>
            </w:r>
          </w:p>
        </w:tc>
        <w:tc>
          <w:tcPr>
            <w:tcW w:w="1260"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rFonts w:hint="eastAsia"/>
                <w:kern w:val="0"/>
                <w:sz w:val="20"/>
                <w:szCs w:val="20"/>
                <w:lang w:bidi="ar"/>
              </w:rPr>
            </w:pPr>
            <w:r>
              <w:rPr>
                <w:rFonts w:hint="eastAsia"/>
                <w:kern w:val="0"/>
                <w:sz w:val="20"/>
                <w:szCs w:val="20"/>
                <w:lang w:bidi="ar"/>
              </w:rPr>
              <w:t>/</w:t>
            </w:r>
          </w:p>
        </w:tc>
        <w:tc>
          <w:tcPr>
            <w:tcW w:w="2181"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rFonts w:hint="eastAsia"/>
                <w:kern w:val="0"/>
                <w:sz w:val="20"/>
                <w:szCs w:val="20"/>
                <w:lang w:bidi="ar"/>
              </w:rPr>
            </w:pPr>
            <w:r>
              <w:rPr>
                <w:kern w:val="0"/>
                <w:sz w:val="20"/>
                <w:szCs w:val="20"/>
                <w:lang w:bidi="ar"/>
              </w:rPr>
              <w:t>全国测量、控制和实验室电器设备安全标准化技术委员会医用设备分技术委员会</w:t>
            </w:r>
          </w:p>
        </w:tc>
        <w:tc>
          <w:tcPr>
            <w:tcW w:w="1134"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rPr>
                <w:sz w:val="22"/>
                <w:szCs w:val="22"/>
              </w:rPr>
            </w:pPr>
          </w:p>
        </w:tc>
      </w:tr>
      <w:tr w:rsidR="00000000">
        <w:trPr>
          <w:cantSplit/>
          <w:trHeight w:val="23"/>
          <w:jc w:val="center"/>
        </w:trPr>
        <w:tc>
          <w:tcPr>
            <w:tcW w:w="567"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sz w:val="20"/>
                <w:szCs w:val="20"/>
              </w:rPr>
            </w:pPr>
            <w:r>
              <w:rPr>
                <w:rFonts w:hint="eastAsia"/>
                <w:kern w:val="0"/>
                <w:sz w:val="20"/>
                <w:szCs w:val="20"/>
                <w:lang w:bidi="ar"/>
              </w:rPr>
              <w:t>18</w:t>
            </w:r>
          </w:p>
        </w:tc>
        <w:tc>
          <w:tcPr>
            <w:tcW w:w="1757"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rFonts w:hint="eastAsia"/>
                <w:kern w:val="0"/>
                <w:sz w:val="20"/>
                <w:szCs w:val="20"/>
                <w:lang w:bidi="ar"/>
              </w:rPr>
            </w:pPr>
            <w:r>
              <w:rPr>
                <w:rFonts w:hint="eastAsia"/>
                <w:kern w:val="0"/>
                <w:sz w:val="20"/>
                <w:szCs w:val="20"/>
                <w:lang w:bidi="ar"/>
              </w:rPr>
              <w:t>N-</w:t>
            </w:r>
            <w:r>
              <w:rPr>
                <w:kern w:val="0"/>
                <w:sz w:val="20"/>
                <w:szCs w:val="20"/>
                <w:lang w:bidi="ar"/>
              </w:rPr>
              <w:t>乙酰</w:t>
            </w:r>
            <w:r>
              <w:rPr>
                <w:rFonts w:hint="eastAsia"/>
                <w:kern w:val="0"/>
                <w:sz w:val="20"/>
                <w:szCs w:val="20"/>
                <w:lang w:bidi="ar"/>
              </w:rPr>
              <w:t>-</w:t>
            </w:r>
            <w:r>
              <w:rPr>
                <w:kern w:val="0"/>
                <w:sz w:val="20"/>
                <w:szCs w:val="20"/>
                <w:lang w:bidi="ar"/>
              </w:rPr>
              <w:t>β</w:t>
            </w:r>
            <w:r>
              <w:rPr>
                <w:rFonts w:hint="eastAsia"/>
                <w:kern w:val="0"/>
                <w:sz w:val="20"/>
                <w:szCs w:val="20"/>
                <w:lang w:bidi="ar"/>
              </w:rPr>
              <w:t>-D-</w:t>
            </w:r>
            <w:r>
              <w:rPr>
                <w:kern w:val="0"/>
                <w:sz w:val="20"/>
                <w:szCs w:val="20"/>
                <w:lang w:bidi="ar"/>
              </w:rPr>
              <w:t>氨基葡萄糖苷酶测定试剂盒</w:t>
            </w:r>
          </w:p>
        </w:tc>
        <w:tc>
          <w:tcPr>
            <w:tcW w:w="885"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rFonts w:hint="eastAsia"/>
                <w:kern w:val="0"/>
                <w:sz w:val="20"/>
                <w:szCs w:val="20"/>
                <w:lang w:bidi="ar"/>
              </w:rPr>
            </w:pPr>
            <w:r>
              <w:rPr>
                <w:kern w:val="0"/>
                <w:sz w:val="20"/>
                <w:szCs w:val="20"/>
                <w:lang w:bidi="ar"/>
              </w:rPr>
              <w:t>推荐性</w:t>
            </w:r>
          </w:p>
        </w:tc>
        <w:tc>
          <w:tcPr>
            <w:tcW w:w="762"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rFonts w:hint="eastAsia"/>
                <w:kern w:val="0"/>
                <w:sz w:val="20"/>
                <w:szCs w:val="20"/>
                <w:lang w:bidi="ar"/>
              </w:rPr>
            </w:pPr>
            <w:r>
              <w:rPr>
                <w:kern w:val="0"/>
                <w:sz w:val="20"/>
                <w:szCs w:val="20"/>
                <w:lang w:bidi="ar"/>
              </w:rPr>
              <w:t>制定</w:t>
            </w:r>
          </w:p>
        </w:tc>
        <w:tc>
          <w:tcPr>
            <w:tcW w:w="1657"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rFonts w:hint="eastAsia"/>
                <w:kern w:val="0"/>
                <w:sz w:val="20"/>
                <w:szCs w:val="20"/>
                <w:lang w:bidi="ar"/>
              </w:rPr>
            </w:pPr>
            <w:r>
              <w:rPr>
                <w:rFonts w:hint="eastAsia"/>
                <w:kern w:val="0"/>
                <w:sz w:val="20"/>
                <w:szCs w:val="20"/>
                <w:lang w:bidi="ar"/>
              </w:rPr>
              <w:t>/</w:t>
            </w:r>
          </w:p>
        </w:tc>
        <w:tc>
          <w:tcPr>
            <w:tcW w:w="1260"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rFonts w:hint="eastAsia"/>
                <w:kern w:val="0"/>
                <w:sz w:val="20"/>
                <w:szCs w:val="20"/>
                <w:lang w:bidi="ar"/>
              </w:rPr>
            </w:pPr>
            <w:r>
              <w:rPr>
                <w:rFonts w:hint="eastAsia"/>
                <w:kern w:val="0"/>
                <w:sz w:val="20"/>
                <w:szCs w:val="20"/>
                <w:lang w:bidi="ar"/>
              </w:rPr>
              <w:t>/</w:t>
            </w:r>
          </w:p>
        </w:tc>
        <w:tc>
          <w:tcPr>
            <w:tcW w:w="2181"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rFonts w:hint="eastAsia"/>
                <w:kern w:val="0"/>
                <w:sz w:val="20"/>
                <w:szCs w:val="20"/>
                <w:lang w:bidi="ar"/>
              </w:rPr>
            </w:pPr>
            <w:r>
              <w:rPr>
                <w:kern w:val="0"/>
                <w:sz w:val="20"/>
                <w:szCs w:val="20"/>
                <w:lang w:bidi="ar"/>
              </w:rPr>
              <w:t>全国医用临床检</w:t>
            </w:r>
            <w:r>
              <w:rPr>
                <w:kern w:val="0"/>
                <w:sz w:val="20"/>
                <w:szCs w:val="20"/>
                <w:lang w:bidi="ar"/>
              </w:rPr>
              <w:t>验实验室和体外诊断系统标准化技术委员会</w:t>
            </w:r>
          </w:p>
        </w:tc>
        <w:tc>
          <w:tcPr>
            <w:tcW w:w="1134"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rPr>
                <w:sz w:val="22"/>
                <w:szCs w:val="22"/>
              </w:rPr>
            </w:pPr>
          </w:p>
        </w:tc>
      </w:tr>
      <w:tr w:rsidR="00000000">
        <w:trPr>
          <w:cantSplit/>
          <w:trHeight w:val="23"/>
          <w:jc w:val="center"/>
        </w:trPr>
        <w:tc>
          <w:tcPr>
            <w:tcW w:w="567"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sz w:val="20"/>
                <w:szCs w:val="20"/>
              </w:rPr>
            </w:pPr>
            <w:r>
              <w:rPr>
                <w:rFonts w:hint="eastAsia"/>
                <w:kern w:val="0"/>
                <w:sz w:val="20"/>
                <w:szCs w:val="20"/>
                <w:lang w:bidi="ar"/>
              </w:rPr>
              <w:lastRenderedPageBreak/>
              <w:t>19</w:t>
            </w:r>
          </w:p>
        </w:tc>
        <w:tc>
          <w:tcPr>
            <w:tcW w:w="1757"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rFonts w:hint="eastAsia"/>
                <w:kern w:val="0"/>
                <w:sz w:val="20"/>
                <w:szCs w:val="20"/>
                <w:lang w:bidi="ar"/>
              </w:rPr>
            </w:pPr>
            <w:r>
              <w:rPr>
                <w:kern w:val="0"/>
                <w:sz w:val="20"/>
                <w:szCs w:val="20"/>
                <w:lang w:bidi="ar"/>
              </w:rPr>
              <w:t>甘胆酸测定试剂盒（乳胶增强免疫比浊法）</w:t>
            </w:r>
          </w:p>
        </w:tc>
        <w:tc>
          <w:tcPr>
            <w:tcW w:w="885"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rFonts w:hint="eastAsia"/>
                <w:kern w:val="0"/>
                <w:sz w:val="20"/>
                <w:szCs w:val="20"/>
                <w:lang w:bidi="ar"/>
              </w:rPr>
            </w:pPr>
            <w:r>
              <w:rPr>
                <w:kern w:val="0"/>
                <w:sz w:val="20"/>
                <w:szCs w:val="20"/>
                <w:lang w:bidi="ar"/>
              </w:rPr>
              <w:t>推荐性</w:t>
            </w:r>
          </w:p>
        </w:tc>
        <w:tc>
          <w:tcPr>
            <w:tcW w:w="762"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rFonts w:hint="eastAsia"/>
                <w:kern w:val="0"/>
                <w:sz w:val="20"/>
                <w:szCs w:val="20"/>
                <w:lang w:bidi="ar"/>
              </w:rPr>
            </w:pPr>
            <w:r>
              <w:rPr>
                <w:kern w:val="0"/>
                <w:sz w:val="20"/>
                <w:szCs w:val="20"/>
                <w:lang w:bidi="ar"/>
              </w:rPr>
              <w:t>制定</w:t>
            </w:r>
          </w:p>
        </w:tc>
        <w:tc>
          <w:tcPr>
            <w:tcW w:w="1657"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rFonts w:hint="eastAsia"/>
                <w:kern w:val="0"/>
                <w:sz w:val="20"/>
                <w:szCs w:val="20"/>
                <w:lang w:bidi="ar"/>
              </w:rPr>
            </w:pPr>
            <w:r>
              <w:rPr>
                <w:rFonts w:hint="eastAsia"/>
                <w:kern w:val="0"/>
                <w:sz w:val="20"/>
                <w:szCs w:val="20"/>
                <w:lang w:bidi="ar"/>
              </w:rPr>
              <w:t>/</w:t>
            </w:r>
          </w:p>
        </w:tc>
        <w:tc>
          <w:tcPr>
            <w:tcW w:w="1260"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rFonts w:hint="eastAsia"/>
                <w:kern w:val="0"/>
                <w:sz w:val="20"/>
                <w:szCs w:val="20"/>
                <w:lang w:bidi="ar"/>
              </w:rPr>
            </w:pPr>
            <w:r>
              <w:rPr>
                <w:rFonts w:hint="eastAsia"/>
                <w:kern w:val="0"/>
                <w:sz w:val="20"/>
                <w:szCs w:val="20"/>
                <w:lang w:bidi="ar"/>
              </w:rPr>
              <w:t>/</w:t>
            </w:r>
          </w:p>
        </w:tc>
        <w:tc>
          <w:tcPr>
            <w:tcW w:w="2181"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rFonts w:hint="eastAsia"/>
                <w:kern w:val="0"/>
                <w:sz w:val="20"/>
                <w:szCs w:val="20"/>
                <w:lang w:bidi="ar"/>
              </w:rPr>
            </w:pPr>
            <w:r>
              <w:rPr>
                <w:kern w:val="0"/>
                <w:sz w:val="20"/>
                <w:szCs w:val="20"/>
                <w:lang w:bidi="ar"/>
              </w:rPr>
              <w:t>全国医用临床检验实验室和体外诊断系统标准化技术委员会</w:t>
            </w:r>
          </w:p>
        </w:tc>
        <w:tc>
          <w:tcPr>
            <w:tcW w:w="1134"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rPr>
                <w:sz w:val="22"/>
                <w:szCs w:val="22"/>
              </w:rPr>
            </w:pPr>
          </w:p>
        </w:tc>
      </w:tr>
      <w:tr w:rsidR="00000000">
        <w:trPr>
          <w:cantSplit/>
          <w:trHeight w:val="23"/>
          <w:jc w:val="center"/>
        </w:trPr>
        <w:tc>
          <w:tcPr>
            <w:tcW w:w="567"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sz w:val="20"/>
                <w:szCs w:val="20"/>
              </w:rPr>
            </w:pPr>
            <w:r>
              <w:rPr>
                <w:kern w:val="0"/>
                <w:sz w:val="20"/>
                <w:szCs w:val="20"/>
                <w:lang w:bidi="ar"/>
              </w:rPr>
              <w:t>2</w:t>
            </w:r>
            <w:r>
              <w:rPr>
                <w:rFonts w:hint="eastAsia"/>
                <w:kern w:val="0"/>
                <w:sz w:val="20"/>
                <w:szCs w:val="20"/>
                <w:lang w:bidi="ar"/>
              </w:rPr>
              <w:t>0</w:t>
            </w:r>
          </w:p>
        </w:tc>
        <w:tc>
          <w:tcPr>
            <w:tcW w:w="1757"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rFonts w:hint="eastAsia"/>
                <w:kern w:val="0"/>
                <w:sz w:val="20"/>
                <w:szCs w:val="20"/>
                <w:lang w:bidi="ar"/>
              </w:rPr>
            </w:pPr>
            <w:r>
              <w:rPr>
                <w:kern w:val="0"/>
                <w:sz w:val="20"/>
                <w:szCs w:val="20"/>
                <w:lang w:bidi="ar"/>
              </w:rPr>
              <w:t>葡萄糖</w:t>
            </w:r>
            <w:r>
              <w:rPr>
                <w:rFonts w:hint="eastAsia"/>
                <w:kern w:val="0"/>
                <w:sz w:val="20"/>
                <w:szCs w:val="20"/>
                <w:lang w:bidi="ar"/>
              </w:rPr>
              <w:t>-6-</w:t>
            </w:r>
            <w:r>
              <w:rPr>
                <w:kern w:val="0"/>
                <w:sz w:val="20"/>
                <w:szCs w:val="20"/>
                <w:lang w:bidi="ar"/>
              </w:rPr>
              <w:t>磷酸脱氢酶测定试剂盒</w:t>
            </w:r>
          </w:p>
        </w:tc>
        <w:tc>
          <w:tcPr>
            <w:tcW w:w="885"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rFonts w:hint="eastAsia"/>
                <w:kern w:val="0"/>
                <w:sz w:val="20"/>
                <w:szCs w:val="20"/>
                <w:lang w:bidi="ar"/>
              </w:rPr>
            </w:pPr>
            <w:r>
              <w:rPr>
                <w:kern w:val="0"/>
                <w:sz w:val="20"/>
                <w:szCs w:val="20"/>
                <w:lang w:bidi="ar"/>
              </w:rPr>
              <w:t>推荐性</w:t>
            </w:r>
          </w:p>
        </w:tc>
        <w:tc>
          <w:tcPr>
            <w:tcW w:w="762"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rFonts w:hint="eastAsia"/>
                <w:kern w:val="0"/>
                <w:sz w:val="20"/>
                <w:szCs w:val="20"/>
                <w:lang w:bidi="ar"/>
              </w:rPr>
            </w:pPr>
            <w:r>
              <w:rPr>
                <w:kern w:val="0"/>
                <w:sz w:val="20"/>
                <w:szCs w:val="20"/>
                <w:lang w:bidi="ar"/>
              </w:rPr>
              <w:t>制定</w:t>
            </w:r>
          </w:p>
        </w:tc>
        <w:tc>
          <w:tcPr>
            <w:tcW w:w="1657"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rFonts w:hint="eastAsia"/>
                <w:kern w:val="0"/>
                <w:sz w:val="20"/>
                <w:szCs w:val="20"/>
                <w:lang w:bidi="ar"/>
              </w:rPr>
            </w:pPr>
            <w:r>
              <w:rPr>
                <w:rFonts w:hint="eastAsia"/>
                <w:kern w:val="0"/>
                <w:sz w:val="20"/>
                <w:szCs w:val="20"/>
                <w:lang w:bidi="ar"/>
              </w:rPr>
              <w:t>/</w:t>
            </w:r>
          </w:p>
        </w:tc>
        <w:tc>
          <w:tcPr>
            <w:tcW w:w="1260"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rFonts w:hint="eastAsia"/>
                <w:kern w:val="0"/>
                <w:sz w:val="20"/>
                <w:szCs w:val="20"/>
                <w:lang w:bidi="ar"/>
              </w:rPr>
            </w:pPr>
            <w:r>
              <w:rPr>
                <w:rFonts w:hint="eastAsia"/>
                <w:kern w:val="0"/>
                <w:sz w:val="20"/>
                <w:szCs w:val="20"/>
                <w:lang w:bidi="ar"/>
              </w:rPr>
              <w:t>/</w:t>
            </w:r>
          </w:p>
        </w:tc>
        <w:tc>
          <w:tcPr>
            <w:tcW w:w="2181"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rFonts w:hint="eastAsia"/>
                <w:kern w:val="0"/>
                <w:sz w:val="20"/>
                <w:szCs w:val="20"/>
                <w:lang w:bidi="ar"/>
              </w:rPr>
            </w:pPr>
            <w:r>
              <w:rPr>
                <w:kern w:val="0"/>
                <w:sz w:val="20"/>
                <w:szCs w:val="20"/>
                <w:lang w:bidi="ar"/>
              </w:rPr>
              <w:t>全国医用临床检验实验室和体外诊断系统标准化技术委员会</w:t>
            </w:r>
          </w:p>
        </w:tc>
        <w:tc>
          <w:tcPr>
            <w:tcW w:w="1134"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rPr>
                <w:sz w:val="22"/>
                <w:szCs w:val="22"/>
              </w:rPr>
            </w:pPr>
          </w:p>
        </w:tc>
      </w:tr>
      <w:tr w:rsidR="00000000">
        <w:trPr>
          <w:cantSplit/>
          <w:trHeight w:val="23"/>
          <w:jc w:val="center"/>
        </w:trPr>
        <w:tc>
          <w:tcPr>
            <w:tcW w:w="567"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sz w:val="20"/>
                <w:szCs w:val="20"/>
              </w:rPr>
            </w:pPr>
            <w:r>
              <w:rPr>
                <w:kern w:val="0"/>
                <w:sz w:val="20"/>
                <w:szCs w:val="20"/>
                <w:lang w:bidi="ar"/>
              </w:rPr>
              <w:t>2</w:t>
            </w:r>
            <w:r>
              <w:rPr>
                <w:rFonts w:hint="eastAsia"/>
                <w:kern w:val="0"/>
                <w:sz w:val="20"/>
                <w:szCs w:val="20"/>
                <w:lang w:bidi="ar"/>
              </w:rPr>
              <w:t>1</w:t>
            </w:r>
          </w:p>
        </w:tc>
        <w:tc>
          <w:tcPr>
            <w:tcW w:w="1757"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rFonts w:hint="eastAsia"/>
                <w:kern w:val="0"/>
                <w:sz w:val="20"/>
                <w:szCs w:val="20"/>
                <w:lang w:bidi="ar"/>
              </w:rPr>
            </w:pPr>
            <w:r>
              <w:rPr>
                <w:kern w:val="0"/>
                <w:sz w:val="20"/>
                <w:szCs w:val="20"/>
                <w:lang w:bidi="ar"/>
              </w:rPr>
              <w:t>血小板抗体检测试剂盒</w:t>
            </w:r>
          </w:p>
        </w:tc>
        <w:tc>
          <w:tcPr>
            <w:tcW w:w="885"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rFonts w:hint="eastAsia"/>
                <w:kern w:val="0"/>
                <w:sz w:val="20"/>
                <w:szCs w:val="20"/>
                <w:lang w:bidi="ar"/>
              </w:rPr>
            </w:pPr>
            <w:r>
              <w:rPr>
                <w:kern w:val="0"/>
                <w:sz w:val="20"/>
                <w:szCs w:val="20"/>
                <w:lang w:bidi="ar"/>
              </w:rPr>
              <w:t>推荐性</w:t>
            </w:r>
          </w:p>
        </w:tc>
        <w:tc>
          <w:tcPr>
            <w:tcW w:w="762"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rFonts w:hint="eastAsia"/>
                <w:kern w:val="0"/>
                <w:sz w:val="20"/>
                <w:szCs w:val="20"/>
                <w:lang w:bidi="ar"/>
              </w:rPr>
            </w:pPr>
            <w:r>
              <w:rPr>
                <w:kern w:val="0"/>
                <w:sz w:val="20"/>
                <w:szCs w:val="20"/>
                <w:lang w:bidi="ar"/>
              </w:rPr>
              <w:t>制定</w:t>
            </w:r>
          </w:p>
        </w:tc>
        <w:tc>
          <w:tcPr>
            <w:tcW w:w="1657"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rFonts w:hint="eastAsia"/>
                <w:kern w:val="0"/>
                <w:sz w:val="20"/>
                <w:szCs w:val="20"/>
                <w:lang w:bidi="ar"/>
              </w:rPr>
            </w:pPr>
            <w:r>
              <w:rPr>
                <w:rFonts w:hint="eastAsia"/>
                <w:kern w:val="0"/>
                <w:sz w:val="20"/>
                <w:szCs w:val="20"/>
                <w:lang w:bidi="ar"/>
              </w:rPr>
              <w:t>/</w:t>
            </w:r>
          </w:p>
        </w:tc>
        <w:tc>
          <w:tcPr>
            <w:tcW w:w="1260"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rFonts w:hint="eastAsia"/>
                <w:kern w:val="0"/>
                <w:sz w:val="20"/>
                <w:szCs w:val="20"/>
                <w:lang w:bidi="ar"/>
              </w:rPr>
            </w:pPr>
            <w:r>
              <w:rPr>
                <w:rFonts w:hint="eastAsia"/>
                <w:kern w:val="0"/>
                <w:sz w:val="20"/>
                <w:szCs w:val="20"/>
                <w:lang w:bidi="ar"/>
              </w:rPr>
              <w:t>/</w:t>
            </w:r>
          </w:p>
        </w:tc>
        <w:tc>
          <w:tcPr>
            <w:tcW w:w="2181"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rFonts w:hint="eastAsia"/>
                <w:kern w:val="0"/>
                <w:sz w:val="20"/>
                <w:szCs w:val="20"/>
                <w:lang w:bidi="ar"/>
              </w:rPr>
            </w:pPr>
            <w:r>
              <w:rPr>
                <w:kern w:val="0"/>
                <w:sz w:val="20"/>
                <w:szCs w:val="20"/>
                <w:lang w:bidi="ar"/>
              </w:rPr>
              <w:t>全国医用临床检验实验室和体外诊断系统标准化技术委员会</w:t>
            </w:r>
          </w:p>
        </w:tc>
        <w:tc>
          <w:tcPr>
            <w:tcW w:w="1134"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rPr>
                <w:sz w:val="22"/>
                <w:szCs w:val="22"/>
              </w:rPr>
            </w:pPr>
          </w:p>
        </w:tc>
      </w:tr>
      <w:tr w:rsidR="00000000">
        <w:trPr>
          <w:cantSplit/>
          <w:trHeight w:val="23"/>
          <w:jc w:val="center"/>
        </w:trPr>
        <w:tc>
          <w:tcPr>
            <w:tcW w:w="567"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sz w:val="20"/>
                <w:szCs w:val="20"/>
              </w:rPr>
            </w:pPr>
            <w:r>
              <w:rPr>
                <w:kern w:val="0"/>
                <w:sz w:val="20"/>
                <w:szCs w:val="20"/>
                <w:lang w:bidi="ar"/>
              </w:rPr>
              <w:t>2</w:t>
            </w:r>
            <w:r>
              <w:rPr>
                <w:rFonts w:hint="eastAsia"/>
                <w:kern w:val="0"/>
                <w:sz w:val="20"/>
                <w:szCs w:val="20"/>
                <w:lang w:bidi="ar"/>
              </w:rPr>
              <w:t>2</w:t>
            </w:r>
          </w:p>
        </w:tc>
        <w:tc>
          <w:tcPr>
            <w:tcW w:w="1757"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rFonts w:hint="eastAsia"/>
                <w:kern w:val="0"/>
                <w:sz w:val="20"/>
                <w:szCs w:val="20"/>
                <w:lang w:bidi="ar"/>
              </w:rPr>
            </w:pPr>
            <w:r>
              <w:rPr>
                <w:kern w:val="0"/>
                <w:sz w:val="20"/>
                <w:szCs w:val="20"/>
                <w:lang w:bidi="ar"/>
              </w:rPr>
              <w:t>单纯疱疹病毒</w:t>
            </w:r>
            <w:r>
              <w:rPr>
                <w:rFonts w:hint="eastAsia"/>
                <w:kern w:val="0"/>
                <w:sz w:val="20"/>
                <w:szCs w:val="20"/>
                <w:lang w:bidi="ar"/>
              </w:rPr>
              <w:t>1</w:t>
            </w:r>
            <w:r>
              <w:rPr>
                <w:kern w:val="0"/>
                <w:sz w:val="20"/>
                <w:szCs w:val="20"/>
                <w:lang w:bidi="ar"/>
              </w:rPr>
              <w:t>型</w:t>
            </w:r>
            <w:r>
              <w:rPr>
                <w:rFonts w:hint="eastAsia"/>
                <w:kern w:val="0"/>
                <w:sz w:val="20"/>
                <w:szCs w:val="20"/>
                <w:lang w:bidi="ar"/>
              </w:rPr>
              <w:t>/2</w:t>
            </w:r>
            <w:r>
              <w:rPr>
                <w:kern w:val="0"/>
                <w:sz w:val="20"/>
                <w:szCs w:val="20"/>
                <w:lang w:bidi="ar"/>
              </w:rPr>
              <w:t>型核酸检测试剂盒（荧光</w:t>
            </w:r>
            <w:r>
              <w:rPr>
                <w:rFonts w:hint="eastAsia"/>
                <w:kern w:val="0"/>
                <w:sz w:val="20"/>
                <w:szCs w:val="20"/>
                <w:lang w:bidi="ar"/>
              </w:rPr>
              <w:t>PCR</w:t>
            </w:r>
            <w:r>
              <w:rPr>
                <w:kern w:val="0"/>
                <w:sz w:val="20"/>
                <w:szCs w:val="20"/>
                <w:lang w:bidi="ar"/>
              </w:rPr>
              <w:t>法）</w:t>
            </w:r>
          </w:p>
        </w:tc>
        <w:tc>
          <w:tcPr>
            <w:tcW w:w="885"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rFonts w:hint="eastAsia"/>
                <w:kern w:val="0"/>
                <w:sz w:val="20"/>
                <w:szCs w:val="20"/>
                <w:lang w:bidi="ar"/>
              </w:rPr>
            </w:pPr>
            <w:r>
              <w:rPr>
                <w:kern w:val="0"/>
                <w:sz w:val="20"/>
                <w:szCs w:val="20"/>
                <w:lang w:bidi="ar"/>
              </w:rPr>
              <w:t>推荐性</w:t>
            </w:r>
          </w:p>
        </w:tc>
        <w:tc>
          <w:tcPr>
            <w:tcW w:w="762"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rFonts w:hint="eastAsia"/>
                <w:kern w:val="0"/>
                <w:sz w:val="20"/>
                <w:szCs w:val="20"/>
                <w:lang w:bidi="ar"/>
              </w:rPr>
            </w:pPr>
            <w:r>
              <w:rPr>
                <w:kern w:val="0"/>
                <w:sz w:val="20"/>
                <w:szCs w:val="20"/>
                <w:lang w:bidi="ar"/>
              </w:rPr>
              <w:t>制定</w:t>
            </w:r>
          </w:p>
        </w:tc>
        <w:tc>
          <w:tcPr>
            <w:tcW w:w="1657"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rFonts w:hint="eastAsia"/>
                <w:kern w:val="0"/>
                <w:sz w:val="20"/>
                <w:szCs w:val="20"/>
                <w:lang w:bidi="ar"/>
              </w:rPr>
            </w:pPr>
            <w:r>
              <w:rPr>
                <w:rFonts w:hint="eastAsia"/>
                <w:kern w:val="0"/>
                <w:sz w:val="20"/>
                <w:szCs w:val="20"/>
                <w:lang w:bidi="ar"/>
              </w:rPr>
              <w:t>/</w:t>
            </w:r>
          </w:p>
        </w:tc>
        <w:tc>
          <w:tcPr>
            <w:tcW w:w="1260"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rFonts w:hint="eastAsia"/>
                <w:kern w:val="0"/>
                <w:sz w:val="20"/>
                <w:szCs w:val="20"/>
                <w:lang w:bidi="ar"/>
              </w:rPr>
            </w:pPr>
            <w:r>
              <w:rPr>
                <w:rFonts w:hint="eastAsia"/>
                <w:kern w:val="0"/>
                <w:sz w:val="20"/>
                <w:szCs w:val="20"/>
                <w:lang w:bidi="ar"/>
              </w:rPr>
              <w:t>/</w:t>
            </w:r>
          </w:p>
        </w:tc>
        <w:tc>
          <w:tcPr>
            <w:tcW w:w="2181"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rFonts w:hint="eastAsia"/>
                <w:kern w:val="0"/>
                <w:sz w:val="20"/>
                <w:szCs w:val="20"/>
                <w:lang w:bidi="ar"/>
              </w:rPr>
            </w:pPr>
            <w:r>
              <w:rPr>
                <w:kern w:val="0"/>
                <w:sz w:val="20"/>
                <w:szCs w:val="20"/>
                <w:lang w:bidi="ar"/>
              </w:rPr>
              <w:t>全国医用临床检验实验室和体外诊断</w:t>
            </w:r>
            <w:r>
              <w:rPr>
                <w:kern w:val="0"/>
                <w:sz w:val="20"/>
                <w:szCs w:val="20"/>
                <w:lang w:bidi="ar"/>
              </w:rPr>
              <w:t>系统标准化技术委员会</w:t>
            </w:r>
          </w:p>
        </w:tc>
        <w:tc>
          <w:tcPr>
            <w:tcW w:w="1134"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rPr>
                <w:sz w:val="22"/>
                <w:szCs w:val="22"/>
              </w:rPr>
            </w:pPr>
          </w:p>
        </w:tc>
      </w:tr>
      <w:tr w:rsidR="00000000">
        <w:trPr>
          <w:cantSplit/>
          <w:trHeight w:val="23"/>
          <w:jc w:val="center"/>
        </w:trPr>
        <w:tc>
          <w:tcPr>
            <w:tcW w:w="567"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rFonts w:hint="eastAsia"/>
                <w:sz w:val="20"/>
                <w:szCs w:val="20"/>
              </w:rPr>
            </w:pPr>
            <w:r>
              <w:rPr>
                <w:kern w:val="0"/>
                <w:sz w:val="20"/>
                <w:szCs w:val="20"/>
                <w:lang w:bidi="ar"/>
              </w:rPr>
              <w:t>2</w:t>
            </w:r>
            <w:r>
              <w:rPr>
                <w:rFonts w:hint="eastAsia"/>
                <w:kern w:val="0"/>
                <w:sz w:val="20"/>
                <w:szCs w:val="20"/>
                <w:lang w:bidi="ar"/>
              </w:rPr>
              <w:t>3</w:t>
            </w:r>
          </w:p>
        </w:tc>
        <w:tc>
          <w:tcPr>
            <w:tcW w:w="1757"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rFonts w:hint="eastAsia"/>
                <w:kern w:val="0"/>
                <w:sz w:val="20"/>
                <w:szCs w:val="20"/>
                <w:lang w:bidi="ar"/>
              </w:rPr>
            </w:pPr>
            <w:r>
              <w:rPr>
                <w:kern w:val="0"/>
                <w:sz w:val="20"/>
                <w:szCs w:val="20"/>
                <w:lang w:bidi="ar"/>
              </w:rPr>
              <w:t>巨细胞病毒（</w:t>
            </w:r>
            <w:r>
              <w:rPr>
                <w:rFonts w:hint="eastAsia"/>
                <w:kern w:val="0"/>
                <w:sz w:val="20"/>
                <w:szCs w:val="20"/>
                <w:lang w:bidi="ar"/>
              </w:rPr>
              <w:t>CMV</w:t>
            </w:r>
            <w:r>
              <w:rPr>
                <w:kern w:val="0"/>
                <w:sz w:val="20"/>
                <w:szCs w:val="20"/>
                <w:lang w:bidi="ar"/>
              </w:rPr>
              <w:t>）核酸检测试剂盒（荧光</w:t>
            </w:r>
            <w:r>
              <w:rPr>
                <w:rFonts w:hint="eastAsia"/>
                <w:kern w:val="0"/>
                <w:sz w:val="20"/>
                <w:szCs w:val="20"/>
                <w:lang w:bidi="ar"/>
              </w:rPr>
              <w:t>PCR</w:t>
            </w:r>
            <w:r>
              <w:rPr>
                <w:kern w:val="0"/>
                <w:sz w:val="20"/>
                <w:szCs w:val="20"/>
                <w:lang w:bidi="ar"/>
              </w:rPr>
              <w:t>法）</w:t>
            </w:r>
          </w:p>
        </w:tc>
        <w:tc>
          <w:tcPr>
            <w:tcW w:w="885"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rFonts w:hint="eastAsia"/>
                <w:kern w:val="0"/>
                <w:sz w:val="20"/>
                <w:szCs w:val="20"/>
                <w:lang w:bidi="ar"/>
              </w:rPr>
            </w:pPr>
            <w:r>
              <w:rPr>
                <w:kern w:val="0"/>
                <w:sz w:val="20"/>
                <w:szCs w:val="20"/>
                <w:lang w:bidi="ar"/>
              </w:rPr>
              <w:t>推荐性</w:t>
            </w:r>
          </w:p>
        </w:tc>
        <w:tc>
          <w:tcPr>
            <w:tcW w:w="762"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rFonts w:hint="eastAsia"/>
                <w:kern w:val="0"/>
                <w:sz w:val="20"/>
                <w:szCs w:val="20"/>
                <w:lang w:bidi="ar"/>
              </w:rPr>
            </w:pPr>
            <w:r>
              <w:rPr>
                <w:kern w:val="0"/>
                <w:sz w:val="20"/>
                <w:szCs w:val="20"/>
                <w:lang w:bidi="ar"/>
              </w:rPr>
              <w:t>制定</w:t>
            </w:r>
          </w:p>
        </w:tc>
        <w:tc>
          <w:tcPr>
            <w:tcW w:w="1657"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rFonts w:hint="eastAsia"/>
                <w:kern w:val="0"/>
                <w:sz w:val="20"/>
                <w:szCs w:val="20"/>
                <w:lang w:bidi="ar"/>
              </w:rPr>
            </w:pPr>
            <w:r>
              <w:rPr>
                <w:rFonts w:hint="eastAsia"/>
                <w:kern w:val="0"/>
                <w:sz w:val="20"/>
                <w:szCs w:val="20"/>
                <w:lang w:bidi="ar"/>
              </w:rPr>
              <w:t>/</w:t>
            </w:r>
          </w:p>
        </w:tc>
        <w:tc>
          <w:tcPr>
            <w:tcW w:w="1260"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rFonts w:hint="eastAsia"/>
                <w:kern w:val="0"/>
                <w:sz w:val="20"/>
                <w:szCs w:val="20"/>
                <w:lang w:bidi="ar"/>
              </w:rPr>
            </w:pPr>
            <w:r>
              <w:rPr>
                <w:rFonts w:hint="eastAsia"/>
                <w:kern w:val="0"/>
                <w:sz w:val="20"/>
                <w:szCs w:val="20"/>
                <w:lang w:bidi="ar"/>
              </w:rPr>
              <w:t>/</w:t>
            </w:r>
          </w:p>
        </w:tc>
        <w:tc>
          <w:tcPr>
            <w:tcW w:w="2181"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rFonts w:hint="eastAsia"/>
                <w:kern w:val="0"/>
                <w:sz w:val="20"/>
                <w:szCs w:val="20"/>
                <w:lang w:bidi="ar"/>
              </w:rPr>
            </w:pPr>
            <w:r>
              <w:rPr>
                <w:kern w:val="0"/>
                <w:sz w:val="20"/>
                <w:szCs w:val="20"/>
                <w:lang w:bidi="ar"/>
              </w:rPr>
              <w:t>全国医用临床检验实验室和体外诊断系统标准化技术委员会</w:t>
            </w:r>
          </w:p>
        </w:tc>
        <w:tc>
          <w:tcPr>
            <w:tcW w:w="1134"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rPr>
                <w:sz w:val="22"/>
                <w:szCs w:val="22"/>
              </w:rPr>
            </w:pPr>
          </w:p>
        </w:tc>
      </w:tr>
      <w:tr w:rsidR="00000000">
        <w:trPr>
          <w:cantSplit/>
          <w:trHeight w:val="23"/>
          <w:jc w:val="center"/>
        </w:trPr>
        <w:tc>
          <w:tcPr>
            <w:tcW w:w="567"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sz w:val="20"/>
                <w:szCs w:val="20"/>
              </w:rPr>
            </w:pPr>
            <w:r>
              <w:rPr>
                <w:kern w:val="0"/>
                <w:sz w:val="20"/>
                <w:szCs w:val="20"/>
                <w:lang w:bidi="ar"/>
              </w:rPr>
              <w:t>2</w:t>
            </w:r>
            <w:r>
              <w:rPr>
                <w:rFonts w:hint="eastAsia"/>
                <w:kern w:val="0"/>
                <w:sz w:val="20"/>
                <w:szCs w:val="20"/>
                <w:lang w:bidi="ar"/>
              </w:rPr>
              <w:t>4</w:t>
            </w:r>
          </w:p>
        </w:tc>
        <w:tc>
          <w:tcPr>
            <w:tcW w:w="1757"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rFonts w:hint="eastAsia"/>
                <w:kern w:val="0"/>
                <w:sz w:val="20"/>
                <w:szCs w:val="20"/>
                <w:lang w:bidi="ar"/>
              </w:rPr>
            </w:pPr>
            <w:r>
              <w:rPr>
                <w:kern w:val="0"/>
                <w:sz w:val="20"/>
                <w:szCs w:val="20"/>
                <w:lang w:bidi="ar"/>
              </w:rPr>
              <w:t>转铁蛋白测定试剂盒（免疫比浊法）</w:t>
            </w:r>
          </w:p>
        </w:tc>
        <w:tc>
          <w:tcPr>
            <w:tcW w:w="885"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rFonts w:hint="eastAsia"/>
                <w:kern w:val="0"/>
                <w:sz w:val="20"/>
                <w:szCs w:val="20"/>
                <w:lang w:bidi="ar"/>
              </w:rPr>
            </w:pPr>
            <w:r>
              <w:rPr>
                <w:kern w:val="0"/>
                <w:sz w:val="20"/>
                <w:szCs w:val="20"/>
                <w:lang w:bidi="ar"/>
              </w:rPr>
              <w:t>推荐性</w:t>
            </w:r>
          </w:p>
        </w:tc>
        <w:tc>
          <w:tcPr>
            <w:tcW w:w="762"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rFonts w:hint="eastAsia"/>
                <w:kern w:val="0"/>
                <w:sz w:val="20"/>
                <w:szCs w:val="20"/>
                <w:lang w:bidi="ar"/>
              </w:rPr>
            </w:pPr>
            <w:r>
              <w:rPr>
                <w:kern w:val="0"/>
                <w:sz w:val="20"/>
                <w:szCs w:val="20"/>
                <w:lang w:bidi="ar"/>
              </w:rPr>
              <w:t>制定</w:t>
            </w:r>
          </w:p>
        </w:tc>
        <w:tc>
          <w:tcPr>
            <w:tcW w:w="1657"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rFonts w:hint="eastAsia"/>
                <w:kern w:val="0"/>
                <w:sz w:val="20"/>
                <w:szCs w:val="20"/>
                <w:lang w:bidi="ar"/>
              </w:rPr>
            </w:pPr>
            <w:r>
              <w:rPr>
                <w:rFonts w:hint="eastAsia"/>
                <w:kern w:val="0"/>
                <w:sz w:val="20"/>
                <w:szCs w:val="20"/>
                <w:lang w:bidi="ar"/>
              </w:rPr>
              <w:t>/</w:t>
            </w:r>
          </w:p>
        </w:tc>
        <w:tc>
          <w:tcPr>
            <w:tcW w:w="1260"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rFonts w:hint="eastAsia"/>
                <w:kern w:val="0"/>
                <w:sz w:val="20"/>
                <w:szCs w:val="20"/>
                <w:lang w:bidi="ar"/>
              </w:rPr>
            </w:pPr>
            <w:r>
              <w:rPr>
                <w:rFonts w:hint="eastAsia"/>
                <w:kern w:val="0"/>
                <w:sz w:val="20"/>
                <w:szCs w:val="20"/>
                <w:lang w:bidi="ar"/>
              </w:rPr>
              <w:t>/</w:t>
            </w:r>
          </w:p>
        </w:tc>
        <w:tc>
          <w:tcPr>
            <w:tcW w:w="2181"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rFonts w:hint="eastAsia"/>
                <w:kern w:val="0"/>
                <w:sz w:val="20"/>
                <w:szCs w:val="20"/>
                <w:lang w:bidi="ar"/>
              </w:rPr>
            </w:pPr>
            <w:r>
              <w:rPr>
                <w:kern w:val="0"/>
                <w:sz w:val="20"/>
                <w:szCs w:val="20"/>
                <w:lang w:bidi="ar"/>
              </w:rPr>
              <w:t>全国医用临床检验实验室和体外诊断系统标准化技术委员会</w:t>
            </w:r>
          </w:p>
        </w:tc>
        <w:tc>
          <w:tcPr>
            <w:tcW w:w="1134"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rPr>
                <w:sz w:val="22"/>
                <w:szCs w:val="22"/>
              </w:rPr>
            </w:pPr>
          </w:p>
        </w:tc>
      </w:tr>
      <w:tr w:rsidR="00000000">
        <w:trPr>
          <w:cantSplit/>
          <w:trHeight w:val="23"/>
          <w:jc w:val="center"/>
        </w:trPr>
        <w:tc>
          <w:tcPr>
            <w:tcW w:w="567"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sz w:val="20"/>
                <w:szCs w:val="20"/>
              </w:rPr>
            </w:pPr>
            <w:r>
              <w:rPr>
                <w:kern w:val="0"/>
                <w:sz w:val="20"/>
                <w:szCs w:val="20"/>
                <w:lang w:bidi="ar"/>
              </w:rPr>
              <w:t>2</w:t>
            </w:r>
            <w:r>
              <w:rPr>
                <w:rFonts w:hint="eastAsia"/>
                <w:kern w:val="0"/>
                <w:sz w:val="20"/>
                <w:szCs w:val="20"/>
                <w:lang w:bidi="ar"/>
              </w:rPr>
              <w:t>5</w:t>
            </w:r>
          </w:p>
        </w:tc>
        <w:tc>
          <w:tcPr>
            <w:tcW w:w="1757"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rFonts w:hint="eastAsia"/>
                <w:kern w:val="0"/>
                <w:sz w:val="20"/>
                <w:szCs w:val="20"/>
                <w:lang w:bidi="ar"/>
              </w:rPr>
            </w:pPr>
            <w:r>
              <w:rPr>
                <w:kern w:val="0"/>
                <w:sz w:val="20"/>
                <w:szCs w:val="20"/>
                <w:lang w:bidi="ar"/>
              </w:rPr>
              <w:t>体外诊断检验系统</w:t>
            </w:r>
            <w:r>
              <w:rPr>
                <w:rFonts w:hint="eastAsia"/>
                <w:kern w:val="0"/>
                <w:sz w:val="20"/>
                <w:szCs w:val="20"/>
                <w:lang w:bidi="ar"/>
              </w:rPr>
              <w:t xml:space="preserve"> </w:t>
            </w:r>
            <w:r>
              <w:rPr>
                <w:kern w:val="0"/>
                <w:sz w:val="20"/>
                <w:szCs w:val="20"/>
                <w:lang w:bidi="ar"/>
              </w:rPr>
              <w:t>定性检测试剂企业参考品设置要求</w:t>
            </w:r>
          </w:p>
        </w:tc>
        <w:tc>
          <w:tcPr>
            <w:tcW w:w="885"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rFonts w:hint="eastAsia"/>
                <w:kern w:val="0"/>
                <w:sz w:val="20"/>
                <w:szCs w:val="20"/>
                <w:lang w:bidi="ar"/>
              </w:rPr>
            </w:pPr>
            <w:r>
              <w:rPr>
                <w:kern w:val="0"/>
                <w:sz w:val="20"/>
                <w:szCs w:val="20"/>
                <w:lang w:bidi="ar"/>
              </w:rPr>
              <w:t>推荐性</w:t>
            </w:r>
          </w:p>
        </w:tc>
        <w:tc>
          <w:tcPr>
            <w:tcW w:w="762"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rFonts w:hint="eastAsia"/>
                <w:kern w:val="0"/>
                <w:sz w:val="20"/>
                <w:szCs w:val="20"/>
                <w:lang w:bidi="ar"/>
              </w:rPr>
            </w:pPr>
            <w:r>
              <w:rPr>
                <w:kern w:val="0"/>
                <w:sz w:val="20"/>
                <w:szCs w:val="20"/>
                <w:lang w:bidi="ar"/>
              </w:rPr>
              <w:t>制定</w:t>
            </w:r>
          </w:p>
        </w:tc>
        <w:tc>
          <w:tcPr>
            <w:tcW w:w="1657"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rFonts w:hint="eastAsia"/>
                <w:kern w:val="0"/>
                <w:sz w:val="20"/>
                <w:szCs w:val="20"/>
                <w:lang w:bidi="ar"/>
              </w:rPr>
            </w:pPr>
            <w:r>
              <w:rPr>
                <w:rFonts w:hint="eastAsia"/>
                <w:kern w:val="0"/>
                <w:sz w:val="20"/>
                <w:szCs w:val="20"/>
                <w:lang w:bidi="ar"/>
              </w:rPr>
              <w:t>/</w:t>
            </w:r>
          </w:p>
        </w:tc>
        <w:tc>
          <w:tcPr>
            <w:tcW w:w="1260"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rFonts w:hint="eastAsia"/>
                <w:kern w:val="0"/>
                <w:sz w:val="20"/>
                <w:szCs w:val="20"/>
                <w:lang w:bidi="ar"/>
              </w:rPr>
            </w:pPr>
            <w:r>
              <w:rPr>
                <w:rFonts w:hint="eastAsia"/>
                <w:kern w:val="0"/>
                <w:sz w:val="20"/>
                <w:szCs w:val="20"/>
                <w:lang w:bidi="ar"/>
              </w:rPr>
              <w:t>/</w:t>
            </w:r>
          </w:p>
        </w:tc>
        <w:tc>
          <w:tcPr>
            <w:tcW w:w="2181"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rFonts w:hint="eastAsia"/>
                <w:kern w:val="0"/>
                <w:sz w:val="20"/>
                <w:szCs w:val="20"/>
                <w:lang w:bidi="ar"/>
              </w:rPr>
            </w:pPr>
            <w:r>
              <w:rPr>
                <w:kern w:val="0"/>
                <w:sz w:val="20"/>
                <w:szCs w:val="20"/>
                <w:lang w:bidi="ar"/>
              </w:rPr>
              <w:t>全国医用临床检验实验室和体外诊断系统标准化技术委员会</w:t>
            </w:r>
          </w:p>
        </w:tc>
        <w:tc>
          <w:tcPr>
            <w:tcW w:w="1134"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rPr>
                <w:sz w:val="22"/>
                <w:szCs w:val="22"/>
              </w:rPr>
            </w:pPr>
          </w:p>
        </w:tc>
      </w:tr>
      <w:tr w:rsidR="00000000">
        <w:trPr>
          <w:cantSplit/>
          <w:trHeight w:val="23"/>
          <w:jc w:val="center"/>
        </w:trPr>
        <w:tc>
          <w:tcPr>
            <w:tcW w:w="567"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sz w:val="20"/>
                <w:szCs w:val="20"/>
              </w:rPr>
            </w:pPr>
            <w:r>
              <w:rPr>
                <w:rFonts w:hint="eastAsia"/>
                <w:kern w:val="0"/>
                <w:sz w:val="20"/>
                <w:szCs w:val="20"/>
                <w:lang w:bidi="ar"/>
              </w:rPr>
              <w:t>26</w:t>
            </w:r>
          </w:p>
        </w:tc>
        <w:tc>
          <w:tcPr>
            <w:tcW w:w="1757"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rFonts w:hint="eastAsia"/>
                <w:kern w:val="0"/>
                <w:sz w:val="20"/>
                <w:szCs w:val="20"/>
                <w:lang w:bidi="ar"/>
              </w:rPr>
            </w:pPr>
            <w:r>
              <w:rPr>
                <w:kern w:val="0"/>
                <w:sz w:val="20"/>
                <w:szCs w:val="20"/>
                <w:lang w:bidi="ar"/>
              </w:rPr>
              <w:t>植入式电极导线</w:t>
            </w:r>
          </w:p>
        </w:tc>
        <w:tc>
          <w:tcPr>
            <w:tcW w:w="885"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rFonts w:hint="eastAsia"/>
                <w:kern w:val="0"/>
                <w:sz w:val="20"/>
                <w:szCs w:val="20"/>
                <w:lang w:bidi="ar"/>
              </w:rPr>
            </w:pPr>
            <w:r>
              <w:rPr>
                <w:kern w:val="0"/>
                <w:sz w:val="20"/>
                <w:szCs w:val="20"/>
                <w:lang w:bidi="ar"/>
              </w:rPr>
              <w:t>推荐性</w:t>
            </w:r>
          </w:p>
        </w:tc>
        <w:tc>
          <w:tcPr>
            <w:tcW w:w="762"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rFonts w:hint="eastAsia"/>
                <w:kern w:val="0"/>
                <w:sz w:val="20"/>
                <w:szCs w:val="20"/>
                <w:lang w:bidi="ar"/>
              </w:rPr>
            </w:pPr>
            <w:r>
              <w:rPr>
                <w:kern w:val="0"/>
                <w:sz w:val="20"/>
                <w:szCs w:val="20"/>
                <w:lang w:bidi="ar"/>
              </w:rPr>
              <w:t>修订</w:t>
            </w:r>
          </w:p>
        </w:tc>
        <w:tc>
          <w:tcPr>
            <w:tcW w:w="1657"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rFonts w:hint="eastAsia"/>
                <w:kern w:val="0"/>
                <w:sz w:val="20"/>
                <w:szCs w:val="20"/>
                <w:lang w:bidi="ar"/>
              </w:rPr>
            </w:pPr>
            <w:r>
              <w:rPr>
                <w:rFonts w:hint="eastAsia"/>
                <w:kern w:val="0"/>
                <w:sz w:val="20"/>
                <w:szCs w:val="20"/>
                <w:lang w:bidi="ar"/>
              </w:rPr>
              <w:t>YY/T 0492</w:t>
            </w:r>
            <w:r>
              <w:rPr>
                <w:kern w:val="0"/>
                <w:sz w:val="20"/>
                <w:szCs w:val="20"/>
                <w:lang w:bidi="ar"/>
              </w:rPr>
              <w:t>—</w:t>
            </w:r>
            <w:r>
              <w:rPr>
                <w:rFonts w:hint="eastAsia"/>
                <w:kern w:val="0"/>
                <w:sz w:val="20"/>
                <w:szCs w:val="20"/>
                <w:lang w:bidi="ar"/>
              </w:rPr>
              <w:t xml:space="preserve">2017 </w:t>
            </w:r>
          </w:p>
        </w:tc>
        <w:tc>
          <w:tcPr>
            <w:tcW w:w="1260"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rFonts w:hint="eastAsia"/>
                <w:kern w:val="0"/>
                <w:sz w:val="20"/>
                <w:szCs w:val="20"/>
                <w:lang w:bidi="ar"/>
              </w:rPr>
            </w:pPr>
            <w:r>
              <w:rPr>
                <w:rFonts w:hint="eastAsia"/>
                <w:kern w:val="0"/>
                <w:sz w:val="20"/>
                <w:szCs w:val="20"/>
                <w:lang w:bidi="ar"/>
              </w:rPr>
              <w:t>/</w:t>
            </w:r>
          </w:p>
        </w:tc>
        <w:tc>
          <w:tcPr>
            <w:tcW w:w="2181"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rFonts w:hint="eastAsia"/>
                <w:kern w:val="0"/>
                <w:sz w:val="20"/>
                <w:szCs w:val="20"/>
                <w:lang w:bidi="ar"/>
              </w:rPr>
            </w:pPr>
            <w:r>
              <w:rPr>
                <w:kern w:val="0"/>
                <w:sz w:val="20"/>
                <w:szCs w:val="20"/>
                <w:lang w:bidi="ar"/>
              </w:rPr>
              <w:t>全国外科植入物和矫形</w:t>
            </w:r>
            <w:r>
              <w:rPr>
                <w:kern w:val="0"/>
                <w:sz w:val="20"/>
                <w:szCs w:val="20"/>
                <w:lang w:bidi="ar"/>
              </w:rPr>
              <w:t>器械标准化技术委员会有源植入物分技术委员会</w:t>
            </w:r>
          </w:p>
        </w:tc>
        <w:tc>
          <w:tcPr>
            <w:tcW w:w="1134"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rPr>
                <w:sz w:val="22"/>
                <w:szCs w:val="22"/>
              </w:rPr>
            </w:pPr>
          </w:p>
        </w:tc>
      </w:tr>
      <w:tr w:rsidR="00000000">
        <w:trPr>
          <w:cantSplit/>
          <w:trHeight w:val="23"/>
          <w:jc w:val="center"/>
        </w:trPr>
        <w:tc>
          <w:tcPr>
            <w:tcW w:w="567"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sz w:val="20"/>
                <w:szCs w:val="20"/>
              </w:rPr>
            </w:pPr>
            <w:r>
              <w:rPr>
                <w:rFonts w:hint="eastAsia"/>
                <w:kern w:val="0"/>
                <w:sz w:val="20"/>
                <w:szCs w:val="20"/>
                <w:lang w:bidi="ar"/>
              </w:rPr>
              <w:t>27</w:t>
            </w:r>
          </w:p>
        </w:tc>
        <w:tc>
          <w:tcPr>
            <w:tcW w:w="1757"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rFonts w:hint="eastAsia"/>
                <w:kern w:val="0"/>
                <w:sz w:val="20"/>
                <w:szCs w:val="20"/>
                <w:lang w:bidi="ar"/>
              </w:rPr>
            </w:pPr>
            <w:r>
              <w:rPr>
                <w:kern w:val="0"/>
                <w:sz w:val="20"/>
                <w:szCs w:val="20"/>
                <w:lang w:bidi="ar"/>
              </w:rPr>
              <w:t>医疗器械软件的图形学测量功能的测试方法</w:t>
            </w:r>
          </w:p>
        </w:tc>
        <w:tc>
          <w:tcPr>
            <w:tcW w:w="885"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rFonts w:hint="eastAsia"/>
                <w:kern w:val="0"/>
                <w:sz w:val="20"/>
                <w:szCs w:val="20"/>
                <w:lang w:bidi="ar"/>
              </w:rPr>
            </w:pPr>
            <w:r>
              <w:rPr>
                <w:kern w:val="0"/>
                <w:sz w:val="20"/>
                <w:szCs w:val="20"/>
                <w:lang w:bidi="ar"/>
              </w:rPr>
              <w:t>推荐性</w:t>
            </w:r>
          </w:p>
        </w:tc>
        <w:tc>
          <w:tcPr>
            <w:tcW w:w="762"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rFonts w:hint="eastAsia"/>
                <w:kern w:val="0"/>
                <w:sz w:val="20"/>
                <w:szCs w:val="20"/>
                <w:lang w:bidi="ar"/>
              </w:rPr>
            </w:pPr>
            <w:r>
              <w:rPr>
                <w:kern w:val="0"/>
                <w:sz w:val="20"/>
                <w:szCs w:val="20"/>
                <w:lang w:bidi="ar"/>
              </w:rPr>
              <w:t>制定</w:t>
            </w:r>
          </w:p>
        </w:tc>
        <w:tc>
          <w:tcPr>
            <w:tcW w:w="1657"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rFonts w:hint="eastAsia"/>
                <w:kern w:val="0"/>
                <w:sz w:val="20"/>
                <w:szCs w:val="20"/>
                <w:lang w:bidi="ar"/>
              </w:rPr>
            </w:pPr>
            <w:r>
              <w:rPr>
                <w:rFonts w:hint="eastAsia"/>
                <w:kern w:val="0"/>
                <w:sz w:val="20"/>
                <w:szCs w:val="20"/>
                <w:lang w:bidi="ar"/>
              </w:rPr>
              <w:t>/</w:t>
            </w:r>
          </w:p>
        </w:tc>
        <w:tc>
          <w:tcPr>
            <w:tcW w:w="1260"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rFonts w:hint="eastAsia"/>
                <w:kern w:val="0"/>
                <w:sz w:val="20"/>
                <w:szCs w:val="20"/>
                <w:lang w:bidi="ar"/>
              </w:rPr>
            </w:pPr>
            <w:r>
              <w:rPr>
                <w:rFonts w:hint="eastAsia"/>
                <w:kern w:val="0"/>
                <w:sz w:val="20"/>
                <w:szCs w:val="20"/>
                <w:lang w:bidi="ar"/>
              </w:rPr>
              <w:t>/</w:t>
            </w:r>
          </w:p>
        </w:tc>
        <w:tc>
          <w:tcPr>
            <w:tcW w:w="2181"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rFonts w:hint="eastAsia"/>
                <w:kern w:val="0"/>
                <w:sz w:val="20"/>
                <w:szCs w:val="20"/>
                <w:lang w:bidi="ar"/>
              </w:rPr>
            </w:pPr>
            <w:r>
              <w:rPr>
                <w:kern w:val="0"/>
                <w:sz w:val="20"/>
                <w:szCs w:val="20"/>
                <w:lang w:bidi="ar"/>
              </w:rPr>
              <w:t>全国医用电器标准化技术委员会</w:t>
            </w:r>
          </w:p>
        </w:tc>
        <w:tc>
          <w:tcPr>
            <w:tcW w:w="1134"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rPr>
                <w:sz w:val="22"/>
                <w:szCs w:val="22"/>
              </w:rPr>
            </w:pPr>
          </w:p>
        </w:tc>
      </w:tr>
      <w:tr w:rsidR="00000000">
        <w:trPr>
          <w:cantSplit/>
          <w:trHeight w:val="23"/>
          <w:jc w:val="center"/>
        </w:trPr>
        <w:tc>
          <w:tcPr>
            <w:tcW w:w="567"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sz w:val="20"/>
                <w:szCs w:val="20"/>
              </w:rPr>
            </w:pPr>
            <w:r>
              <w:rPr>
                <w:rFonts w:hint="eastAsia"/>
                <w:kern w:val="0"/>
                <w:sz w:val="20"/>
                <w:szCs w:val="20"/>
                <w:lang w:bidi="ar"/>
              </w:rPr>
              <w:t>28</w:t>
            </w:r>
          </w:p>
        </w:tc>
        <w:tc>
          <w:tcPr>
            <w:tcW w:w="1757"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rFonts w:hint="eastAsia"/>
                <w:kern w:val="0"/>
                <w:sz w:val="20"/>
                <w:szCs w:val="20"/>
                <w:lang w:bidi="ar"/>
              </w:rPr>
            </w:pPr>
            <w:r>
              <w:rPr>
                <w:kern w:val="0"/>
                <w:sz w:val="20"/>
                <w:szCs w:val="20"/>
                <w:lang w:bidi="ar"/>
              </w:rPr>
              <w:t>麻醉和呼吸设备</w:t>
            </w:r>
            <w:r>
              <w:rPr>
                <w:rFonts w:hint="eastAsia"/>
                <w:kern w:val="0"/>
                <w:sz w:val="20"/>
                <w:szCs w:val="20"/>
                <w:lang w:bidi="ar"/>
              </w:rPr>
              <w:t xml:space="preserve">  </w:t>
            </w:r>
            <w:r>
              <w:rPr>
                <w:kern w:val="0"/>
                <w:sz w:val="20"/>
                <w:szCs w:val="20"/>
                <w:lang w:bidi="ar"/>
              </w:rPr>
              <w:t>气管插管和接头</w:t>
            </w:r>
          </w:p>
        </w:tc>
        <w:tc>
          <w:tcPr>
            <w:tcW w:w="885"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rFonts w:hint="eastAsia"/>
                <w:kern w:val="0"/>
                <w:sz w:val="20"/>
                <w:szCs w:val="20"/>
                <w:lang w:bidi="ar"/>
              </w:rPr>
            </w:pPr>
            <w:r>
              <w:rPr>
                <w:kern w:val="0"/>
                <w:sz w:val="20"/>
                <w:szCs w:val="20"/>
                <w:lang w:bidi="ar"/>
              </w:rPr>
              <w:t>推荐性</w:t>
            </w:r>
          </w:p>
        </w:tc>
        <w:tc>
          <w:tcPr>
            <w:tcW w:w="762"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rFonts w:hint="eastAsia"/>
                <w:kern w:val="0"/>
                <w:sz w:val="20"/>
                <w:szCs w:val="20"/>
                <w:lang w:bidi="ar"/>
              </w:rPr>
            </w:pPr>
            <w:r>
              <w:rPr>
                <w:kern w:val="0"/>
                <w:sz w:val="20"/>
                <w:szCs w:val="20"/>
                <w:lang w:bidi="ar"/>
              </w:rPr>
              <w:t>修订</w:t>
            </w:r>
          </w:p>
        </w:tc>
        <w:tc>
          <w:tcPr>
            <w:tcW w:w="1657"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rFonts w:hint="eastAsia"/>
                <w:kern w:val="0"/>
                <w:sz w:val="20"/>
                <w:szCs w:val="20"/>
                <w:lang w:bidi="ar"/>
              </w:rPr>
            </w:pPr>
            <w:r>
              <w:rPr>
                <w:rFonts w:hint="eastAsia"/>
                <w:kern w:val="0"/>
                <w:sz w:val="20"/>
                <w:szCs w:val="20"/>
                <w:lang w:bidi="ar"/>
              </w:rPr>
              <w:t>YY 0337.1</w:t>
            </w:r>
            <w:r>
              <w:rPr>
                <w:kern w:val="0"/>
                <w:sz w:val="20"/>
                <w:szCs w:val="20"/>
                <w:lang w:bidi="ar"/>
              </w:rPr>
              <w:t>—</w:t>
            </w:r>
            <w:r>
              <w:rPr>
                <w:rFonts w:hint="eastAsia"/>
                <w:kern w:val="0"/>
                <w:sz w:val="20"/>
                <w:szCs w:val="20"/>
                <w:lang w:bidi="ar"/>
              </w:rPr>
              <w:t>2002</w:t>
            </w:r>
            <w:r>
              <w:rPr>
                <w:kern w:val="0"/>
                <w:sz w:val="20"/>
                <w:szCs w:val="20"/>
                <w:lang w:bidi="ar"/>
              </w:rPr>
              <w:t>、</w:t>
            </w:r>
            <w:r>
              <w:rPr>
                <w:rFonts w:hint="eastAsia"/>
                <w:kern w:val="0"/>
                <w:sz w:val="20"/>
                <w:szCs w:val="20"/>
                <w:lang w:bidi="ar"/>
              </w:rPr>
              <w:t>YY 0337.2</w:t>
            </w:r>
            <w:r>
              <w:rPr>
                <w:kern w:val="0"/>
                <w:sz w:val="20"/>
                <w:szCs w:val="20"/>
                <w:lang w:bidi="ar"/>
              </w:rPr>
              <w:t>—</w:t>
            </w:r>
            <w:r>
              <w:rPr>
                <w:rFonts w:hint="eastAsia"/>
                <w:kern w:val="0"/>
                <w:sz w:val="20"/>
                <w:szCs w:val="20"/>
                <w:lang w:bidi="ar"/>
              </w:rPr>
              <w:t>2002</w:t>
            </w:r>
          </w:p>
        </w:tc>
        <w:tc>
          <w:tcPr>
            <w:tcW w:w="1260"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rFonts w:hint="eastAsia"/>
                <w:kern w:val="0"/>
                <w:sz w:val="20"/>
                <w:szCs w:val="20"/>
                <w:lang w:bidi="ar"/>
              </w:rPr>
            </w:pPr>
            <w:r>
              <w:rPr>
                <w:rFonts w:hint="eastAsia"/>
                <w:kern w:val="0"/>
                <w:sz w:val="20"/>
                <w:szCs w:val="20"/>
                <w:lang w:bidi="ar"/>
              </w:rPr>
              <w:t>ISO 5361:2023</w:t>
            </w:r>
          </w:p>
        </w:tc>
        <w:tc>
          <w:tcPr>
            <w:tcW w:w="2181"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rFonts w:hint="eastAsia"/>
                <w:kern w:val="0"/>
                <w:sz w:val="20"/>
                <w:szCs w:val="20"/>
                <w:lang w:bidi="ar"/>
              </w:rPr>
            </w:pPr>
            <w:r>
              <w:rPr>
                <w:kern w:val="0"/>
                <w:sz w:val="20"/>
                <w:szCs w:val="20"/>
                <w:lang w:bidi="ar"/>
              </w:rPr>
              <w:t>全国麻醉和呼吸设备标准化技术委员会</w:t>
            </w:r>
          </w:p>
        </w:tc>
        <w:tc>
          <w:tcPr>
            <w:tcW w:w="1134"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rPr>
                <w:sz w:val="22"/>
                <w:szCs w:val="22"/>
              </w:rPr>
            </w:pPr>
          </w:p>
        </w:tc>
      </w:tr>
      <w:tr w:rsidR="00000000">
        <w:trPr>
          <w:cantSplit/>
          <w:trHeight w:val="23"/>
          <w:jc w:val="center"/>
        </w:trPr>
        <w:tc>
          <w:tcPr>
            <w:tcW w:w="567"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sz w:val="20"/>
                <w:szCs w:val="20"/>
              </w:rPr>
            </w:pPr>
            <w:r>
              <w:rPr>
                <w:rFonts w:hint="eastAsia"/>
                <w:kern w:val="0"/>
                <w:sz w:val="20"/>
                <w:szCs w:val="20"/>
                <w:lang w:bidi="ar"/>
              </w:rPr>
              <w:t>29</w:t>
            </w:r>
          </w:p>
        </w:tc>
        <w:tc>
          <w:tcPr>
            <w:tcW w:w="1757"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rFonts w:hint="eastAsia"/>
                <w:kern w:val="0"/>
                <w:sz w:val="20"/>
                <w:szCs w:val="20"/>
                <w:lang w:bidi="ar"/>
              </w:rPr>
            </w:pPr>
            <w:r>
              <w:rPr>
                <w:kern w:val="0"/>
                <w:sz w:val="20"/>
                <w:szCs w:val="20"/>
                <w:lang w:bidi="ar"/>
              </w:rPr>
              <w:t>麻醉和呼吸设备</w:t>
            </w:r>
            <w:r>
              <w:rPr>
                <w:rFonts w:hint="eastAsia"/>
                <w:kern w:val="0"/>
                <w:sz w:val="20"/>
                <w:szCs w:val="20"/>
                <w:lang w:bidi="ar"/>
              </w:rPr>
              <w:t xml:space="preserve">  </w:t>
            </w:r>
            <w:r>
              <w:rPr>
                <w:kern w:val="0"/>
                <w:sz w:val="20"/>
                <w:szCs w:val="20"/>
                <w:lang w:bidi="ar"/>
              </w:rPr>
              <w:t>气管支气管导管</w:t>
            </w:r>
            <w:r>
              <w:rPr>
                <w:rFonts w:hint="eastAsia"/>
                <w:kern w:val="0"/>
                <w:sz w:val="20"/>
                <w:szCs w:val="20"/>
                <w:lang w:bidi="ar"/>
              </w:rPr>
              <w:t xml:space="preserve"> </w:t>
            </w:r>
          </w:p>
        </w:tc>
        <w:tc>
          <w:tcPr>
            <w:tcW w:w="885"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rFonts w:hint="eastAsia"/>
                <w:kern w:val="0"/>
                <w:sz w:val="20"/>
                <w:szCs w:val="20"/>
                <w:lang w:bidi="ar"/>
              </w:rPr>
            </w:pPr>
            <w:r>
              <w:rPr>
                <w:kern w:val="0"/>
                <w:sz w:val="20"/>
                <w:szCs w:val="20"/>
                <w:lang w:bidi="ar"/>
              </w:rPr>
              <w:t>推荐性</w:t>
            </w:r>
          </w:p>
        </w:tc>
        <w:tc>
          <w:tcPr>
            <w:tcW w:w="762"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rFonts w:hint="eastAsia"/>
                <w:kern w:val="0"/>
                <w:sz w:val="20"/>
                <w:szCs w:val="20"/>
                <w:lang w:bidi="ar"/>
              </w:rPr>
            </w:pPr>
            <w:r>
              <w:rPr>
                <w:kern w:val="0"/>
                <w:sz w:val="20"/>
                <w:szCs w:val="20"/>
                <w:lang w:bidi="ar"/>
              </w:rPr>
              <w:t>修订</w:t>
            </w:r>
          </w:p>
        </w:tc>
        <w:tc>
          <w:tcPr>
            <w:tcW w:w="1657"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rFonts w:hint="eastAsia"/>
                <w:kern w:val="0"/>
                <w:sz w:val="20"/>
                <w:szCs w:val="20"/>
                <w:lang w:bidi="ar"/>
              </w:rPr>
            </w:pPr>
            <w:r>
              <w:rPr>
                <w:rFonts w:hint="eastAsia"/>
                <w:kern w:val="0"/>
                <w:sz w:val="20"/>
                <w:szCs w:val="20"/>
                <w:lang w:bidi="ar"/>
              </w:rPr>
              <w:t>YY/T 0490</w:t>
            </w:r>
            <w:r>
              <w:rPr>
                <w:kern w:val="0"/>
                <w:sz w:val="20"/>
                <w:szCs w:val="20"/>
                <w:lang w:bidi="ar"/>
              </w:rPr>
              <w:t>—</w:t>
            </w:r>
            <w:r>
              <w:rPr>
                <w:rFonts w:hint="eastAsia"/>
                <w:kern w:val="0"/>
                <w:sz w:val="20"/>
                <w:szCs w:val="20"/>
                <w:lang w:bidi="ar"/>
              </w:rPr>
              <w:t>2017</w:t>
            </w:r>
          </w:p>
        </w:tc>
        <w:tc>
          <w:tcPr>
            <w:tcW w:w="1260"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rFonts w:hint="eastAsia"/>
                <w:kern w:val="0"/>
                <w:sz w:val="20"/>
                <w:szCs w:val="20"/>
                <w:lang w:bidi="ar"/>
              </w:rPr>
            </w:pPr>
            <w:r>
              <w:rPr>
                <w:rFonts w:hint="eastAsia"/>
                <w:kern w:val="0"/>
                <w:sz w:val="20"/>
                <w:szCs w:val="20"/>
                <w:lang w:bidi="ar"/>
              </w:rPr>
              <w:t>ISO 16628</w:t>
            </w:r>
            <w:r>
              <w:rPr>
                <w:kern w:val="0"/>
                <w:sz w:val="20"/>
                <w:szCs w:val="20"/>
                <w:lang w:bidi="ar"/>
              </w:rPr>
              <w:t>:</w:t>
            </w:r>
            <w:r>
              <w:rPr>
                <w:rFonts w:hint="eastAsia"/>
                <w:kern w:val="0"/>
                <w:sz w:val="20"/>
                <w:szCs w:val="20"/>
                <w:lang w:bidi="ar"/>
              </w:rPr>
              <w:t>2022</w:t>
            </w:r>
          </w:p>
        </w:tc>
        <w:tc>
          <w:tcPr>
            <w:tcW w:w="2181"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rFonts w:hint="eastAsia"/>
                <w:kern w:val="0"/>
                <w:sz w:val="20"/>
                <w:szCs w:val="20"/>
                <w:lang w:bidi="ar"/>
              </w:rPr>
            </w:pPr>
            <w:r>
              <w:rPr>
                <w:kern w:val="0"/>
                <w:sz w:val="20"/>
                <w:szCs w:val="20"/>
                <w:lang w:bidi="ar"/>
              </w:rPr>
              <w:t>全国麻醉和呼吸设备标准化技术委员会</w:t>
            </w:r>
          </w:p>
        </w:tc>
        <w:tc>
          <w:tcPr>
            <w:tcW w:w="1134"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rPr>
                <w:sz w:val="22"/>
                <w:szCs w:val="22"/>
              </w:rPr>
            </w:pPr>
          </w:p>
        </w:tc>
      </w:tr>
      <w:tr w:rsidR="00000000">
        <w:trPr>
          <w:cantSplit/>
          <w:trHeight w:val="23"/>
          <w:jc w:val="center"/>
        </w:trPr>
        <w:tc>
          <w:tcPr>
            <w:tcW w:w="567"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sz w:val="20"/>
                <w:szCs w:val="20"/>
              </w:rPr>
            </w:pPr>
            <w:r>
              <w:rPr>
                <w:kern w:val="0"/>
                <w:sz w:val="20"/>
                <w:szCs w:val="20"/>
                <w:lang w:bidi="ar"/>
              </w:rPr>
              <w:t>3</w:t>
            </w:r>
            <w:r>
              <w:rPr>
                <w:rFonts w:hint="eastAsia"/>
                <w:kern w:val="0"/>
                <w:sz w:val="20"/>
                <w:szCs w:val="20"/>
                <w:lang w:bidi="ar"/>
              </w:rPr>
              <w:t>0</w:t>
            </w:r>
          </w:p>
        </w:tc>
        <w:tc>
          <w:tcPr>
            <w:tcW w:w="1757"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rFonts w:hint="eastAsia"/>
                <w:kern w:val="0"/>
                <w:sz w:val="20"/>
                <w:szCs w:val="20"/>
                <w:lang w:bidi="ar"/>
              </w:rPr>
            </w:pPr>
            <w:r>
              <w:rPr>
                <w:kern w:val="0"/>
                <w:sz w:val="20"/>
                <w:szCs w:val="20"/>
                <w:lang w:bidi="ar"/>
              </w:rPr>
              <w:t>麻醉和呼吸设备</w:t>
            </w:r>
            <w:r>
              <w:rPr>
                <w:rFonts w:hint="eastAsia"/>
                <w:kern w:val="0"/>
                <w:sz w:val="20"/>
                <w:szCs w:val="20"/>
                <w:lang w:bidi="ar"/>
              </w:rPr>
              <w:t xml:space="preserve"> </w:t>
            </w:r>
            <w:r>
              <w:rPr>
                <w:kern w:val="0"/>
                <w:sz w:val="20"/>
                <w:szCs w:val="20"/>
                <w:lang w:bidi="ar"/>
              </w:rPr>
              <w:t>氧</w:t>
            </w:r>
            <w:r>
              <w:rPr>
                <w:kern w:val="0"/>
                <w:sz w:val="20"/>
                <w:szCs w:val="20"/>
                <w:lang w:bidi="ar"/>
              </w:rPr>
              <w:t>疗用低流量鼻导管</w:t>
            </w:r>
          </w:p>
        </w:tc>
        <w:tc>
          <w:tcPr>
            <w:tcW w:w="885"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rFonts w:hint="eastAsia"/>
                <w:kern w:val="0"/>
                <w:sz w:val="20"/>
                <w:szCs w:val="20"/>
                <w:lang w:bidi="ar"/>
              </w:rPr>
            </w:pPr>
            <w:r>
              <w:rPr>
                <w:kern w:val="0"/>
                <w:sz w:val="20"/>
                <w:szCs w:val="20"/>
                <w:lang w:bidi="ar"/>
              </w:rPr>
              <w:t>推荐性</w:t>
            </w:r>
          </w:p>
        </w:tc>
        <w:tc>
          <w:tcPr>
            <w:tcW w:w="762"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rFonts w:hint="eastAsia"/>
                <w:kern w:val="0"/>
                <w:sz w:val="20"/>
                <w:szCs w:val="20"/>
                <w:lang w:bidi="ar"/>
              </w:rPr>
            </w:pPr>
            <w:r>
              <w:rPr>
                <w:kern w:val="0"/>
                <w:sz w:val="20"/>
                <w:szCs w:val="20"/>
                <w:lang w:bidi="ar"/>
              </w:rPr>
              <w:t>修订</w:t>
            </w:r>
          </w:p>
        </w:tc>
        <w:tc>
          <w:tcPr>
            <w:tcW w:w="1657"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rFonts w:hint="eastAsia"/>
                <w:kern w:val="0"/>
                <w:sz w:val="20"/>
                <w:szCs w:val="20"/>
                <w:lang w:bidi="ar"/>
              </w:rPr>
            </w:pPr>
            <w:r>
              <w:rPr>
                <w:rFonts w:hint="eastAsia"/>
                <w:kern w:val="0"/>
                <w:sz w:val="20"/>
                <w:szCs w:val="20"/>
                <w:lang w:bidi="ar"/>
              </w:rPr>
              <w:t>YY/T 1543</w:t>
            </w:r>
            <w:r>
              <w:rPr>
                <w:kern w:val="0"/>
                <w:sz w:val="20"/>
                <w:szCs w:val="20"/>
                <w:lang w:bidi="ar"/>
              </w:rPr>
              <w:t>—</w:t>
            </w:r>
            <w:r>
              <w:rPr>
                <w:rFonts w:hint="eastAsia"/>
                <w:kern w:val="0"/>
                <w:sz w:val="20"/>
                <w:szCs w:val="20"/>
                <w:lang w:bidi="ar"/>
              </w:rPr>
              <w:t>2017</w:t>
            </w:r>
          </w:p>
        </w:tc>
        <w:tc>
          <w:tcPr>
            <w:tcW w:w="1260"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rFonts w:hint="eastAsia"/>
                <w:kern w:val="0"/>
                <w:sz w:val="20"/>
                <w:szCs w:val="20"/>
                <w:lang w:bidi="ar"/>
              </w:rPr>
            </w:pPr>
            <w:r>
              <w:rPr>
                <w:rFonts w:hint="eastAsia"/>
                <w:kern w:val="0"/>
                <w:sz w:val="20"/>
                <w:szCs w:val="20"/>
                <w:lang w:bidi="ar"/>
              </w:rPr>
              <w:t>ISO 23368:2022</w:t>
            </w:r>
          </w:p>
        </w:tc>
        <w:tc>
          <w:tcPr>
            <w:tcW w:w="2181"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rFonts w:hint="eastAsia"/>
                <w:kern w:val="0"/>
                <w:sz w:val="20"/>
                <w:szCs w:val="20"/>
                <w:lang w:bidi="ar"/>
              </w:rPr>
            </w:pPr>
            <w:r>
              <w:rPr>
                <w:kern w:val="0"/>
                <w:sz w:val="20"/>
                <w:szCs w:val="20"/>
                <w:lang w:bidi="ar"/>
              </w:rPr>
              <w:t>全国麻醉和呼吸设备标准化技术委员会</w:t>
            </w:r>
          </w:p>
        </w:tc>
        <w:tc>
          <w:tcPr>
            <w:tcW w:w="1134"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rPr>
                <w:sz w:val="22"/>
                <w:szCs w:val="22"/>
              </w:rPr>
            </w:pPr>
          </w:p>
        </w:tc>
      </w:tr>
      <w:tr w:rsidR="00000000">
        <w:trPr>
          <w:cantSplit/>
          <w:trHeight w:val="23"/>
          <w:jc w:val="center"/>
        </w:trPr>
        <w:tc>
          <w:tcPr>
            <w:tcW w:w="567"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sz w:val="20"/>
                <w:szCs w:val="20"/>
              </w:rPr>
            </w:pPr>
            <w:r>
              <w:rPr>
                <w:kern w:val="0"/>
                <w:sz w:val="20"/>
                <w:szCs w:val="20"/>
                <w:lang w:bidi="ar"/>
              </w:rPr>
              <w:lastRenderedPageBreak/>
              <w:t>3</w:t>
            </w:r>
            <w:r>
              <w:rPr>
                <w:rFonts w:hint="eastAsia"/>
                <w:kern w:val="0"/>
                <w:sz w:val="20"/>
                <w:szCs w:val="20"/>
                <w:lang w:bidi="ar"/>
              </w:rPr>
              <w:t>1</w:t>
            </w:r>
          </w:p>
        </w:tc>
        <w:tc>
          <w:tcPr>
            <w:tcW w:w="1757"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rFonts w:hint="eastAsia"/>
                <w:kern w:val="0"/>
                <w:sz w:val="20"/>
                <w:szCs w:val="20"/>
                <w:lang w:bidi="ar"/>
              </w:rPr>
            </w:pPr>
            <w:r>
              <w:rPr>
                <w:kern w:val="0"/>
                <w:sz w:val="20"/>
                <w:szCs w:val="20"/>
                <w:lang w:bidi="ar"/>
              </w:rPr>
              <w:t>电动骨组织手术设备</w:t>
            </w:r>
          </w:p>
        </w:tc>
        <w:tc>
          <w:tcPr>
            <w:tcW w:w="885"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rFonts w:hint="eastAsia"/>
                <w:kern w:val="0"/>
                <w:sz w:val="20"/>
                <w:szCs w:val="20"/>
                <w:lang w:bidi="ar"/>
              </w:rPr>
            </w:pPr>
            <w:r>
              <w:rPr>
                <w:kern w:val="0"/>
                <w:sz w:val="20"/>
                <w:szCs w:val="20"/>
                <w:lang w:bidi="ar"/>
              </w:rPr>
              <w:t>推荐性</w:t>
            </w:r>
          </w:p>
        </w:tc>
        <w:tc>
          <w:tcPr>
            <w:tcW w:w="762"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rFonts w:hint="eastAsia"/>
                <w:kern w:val="0"/>
                <w:sz w:val="20"/>
                <w:szCs w:val="20"/>
                <w:lang w:bidi="ar"/>
              </w:rPr>
            </w:pPr>
            <w:r>
              <w:rPr>
                <w:kern w:val="0"/>
                <w:sz w:val="20"/>
                <w:szCs w:val="20"/>
                <w:lang w:bidi="ar"/>
              </w:rPr>
              <w:t>修订</w:t>
            </w:r>
          </w:p>
        </w:tc>
        <w:tc>
          <w:tcPr>
            <w:tcW w:w="1657"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rFonts w:hint="eastAsia"/>
                <w:kern w:val="0"/>
                <w:sz w:val="20"/>
                <w:szCs w:val="20"/>
                <w:lang w:bidi="ar"/>
              </w:rPr>
            </w:pPr>
            <w:r>
              <w:rPr>
                <w:rFonts w:hint="eastAsia"/>
                <w:kern w:val="0"/>
                <w:sz w:val="20"/>
                <w:szCs w:val="20"/>
                <w:lang w:bidi="ar"/>
              </w:rPr>
              <w:t>YY/T 0752</w:t>
            </w:r>
            <w:r>
              <w:rPr>
                <w:kern w:val="0"/>
                <w:sz w:val="20"/>
                <w:szCs w:val="20"/>
                <w:lang w:bidi="ar"/>
              </w:rPr>
              <w:t>—</w:t>
            </w:r>
            <w:r>
              <w:rPr>
                <w:rFonts w:hint="eastAsia"/>
                <w:kern w:val="0"/>
                <w:sz w:val="20"/>
                <w:szCs w:val="20"/>
                <w:lang w:bidi="ar"/>
              </w:rPr>
              <w:t xml:space="preserve">2016 </w:t>
            </w:r>
          </w:p>
        </w:tc>
        <w:tc>
          <w:tcPr>
            <w:tcW w:w="1260"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rFonts w:hint="eastAsia"/>
                <w:kern w:val="0"/>
                <w:sz w:val="20"/>
                <w:szCs w:val="20"/>
                <w:lang w:bidi="ar"/>
              </w:rPr>
            </w:pPr>
            <w:r>
              <w:rPr>
                <w:rFonts w:hint="eastAsia"/>
                <w:kern w:val="0"/>
                <w:sz w:val="20"/>
                <w:szCs w:val="20"/>
                <w:lang w:bidi="ar"/>
              </w:rPr>
              <w:t>/</w:t>
            </w:r>
          </w:p>
        </w:tc>
        <w:tc>
          <w:tcPr>
            <w:tcW w:w="2181"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rFonts w:hint="eastAsia"/>
                <w:kern w:val="0"/>
                <w:sz w:val="20"/>
                <w:szCs w:val="20"/>
                <w:lang w:bidi="ar"/>
              </w:rPr>
            </w:pPr>
            <w:r>
              <w:rPr>
                <w:kern w:val="0"/>
                <w:sz w:val="20"/>
                <w:szCs w:val="20"/>
                <w:lang w:bidi="ar"/>
              </w:rPr>
              <w:t>全国医用电器标准化技术委员会医用电子仪器标准化分技术委员会</w:t>
            </w:r>
          </w:p>
        </w:tc>
        <w:tc>
          <w:tcPr>
            <w:tcW w:w="1134"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rPr>
                <w:sz w:val="22"/>
                <w:szCs w:val="22"/>
              </w:rPr>
            </w:pPr>
          </w:p>
        </w:tc>
      </w:tr>
      <w:tr w:rsidR="00000000">
        <w:trPr>
          <w:cantSplit/>
          <w:trHeight w:val="23"/>
          <w:jc w:val="center"/>
        </w:trPr>
        <w:tc>
          <w:tcPr>
            <w:tcW w:w="567"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sz w:val="20"/>
                <w:szCs w:val="20"/>
              </w:rPr>
            </w:pPr>
            <w:r>
              <w:rPr>
                <w:kern w:val="0"/>
                <w:sz w:val="20"/>
                <w:szCs w:val="20"/>
                <w:lang w:bidi="ar"/>
              </w:rPr>
              <w:t>3</w:t>
            </w:r>
            <w:r>
              <w:rPr>
                <w:rFonts w:hint="eastAsia"/>
                <w:kern w:val="0"/>
                <w:sz w:val="20"/>
                <w:szCs w:val="20"/>
                <w:lang w:bidi="ar"/>
              </w:rPr>
              <w:t>2</w:t>
            </w:r>
          </w:p>
        </w:tc>
        <w:tc>
          <w:tcPr>
            <w:tcW w:w="1757"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rFonts w:hint="eastAsia"/>
                <w:kern w:val="0"/>
                <w:sz w:val="20"/>
                <w:szCs w:val="20"/>
                <w:lang w:bidi="ar"/>
              </w:rPr>
            </w:pPr>
            <w:r>
              <w:rPr>
                <w:kern w:val="0"/>
                <w:sz w:val="20"/>
                <w:szCs w:val="20"/>
                <w:lang w:bidi="ar"/>
              </w:rPr>
              <w:t>一次性使用内窥镜注射针</w:t>
            </w:r>
          </w:p>
        </w:tc>
        <w:tc>
          <w:tcPr>
            <w:tcW w:w="885"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rFonts w:hint="eastAsia"/>
                <w:kern w:val="0"/>
                <w:sz w:val="20"/>
                <w:szCs w:val="20"/>
                <w:lang w:bidi="ar"/>
              </w:rPr>
            </w:pPr>
            <w:r>
              <w:rPr>
                <w:kern w:val="0"/>
                <w:sz w:val="20"/>
                <w:szCs w:val="20"/>
                <w:lang w:bidi="ar"/>
              </w:rPr>
              <w:t>推荐性</w:t>
            </w:r>
          </w:p>
        </w:tc>
        <w:tc>
          <w:tcPr>
            <w:tcW w:w="762"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rFonts w:hint="eastAsia"/>
                <w:kern w:val="0"/>
                <w:sz w:val="20"/>
                <w:szCs w:val="20"/>
                <w:lang w:bidi="ar"/>
              </w:rPr>
            </w:pPr>
            <w:r>
              <w:rPr>
                <w:kern w:val="0"/>
                <w:sz w:val="20"/>
                <w:szCs w:val="20"/>
                <w:lang w:bidi="ar"/>
              </w:rPr>
              <w:t>制定</w:t>
            </w:r>
          </w:p>
        </w:tc>
        <w:tc>
          <w:tcPr>
            <w:tcW w:w="1657"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rFonts w:hint="eastAsia"/>
                <w:kern w:val="0"/>
                <w:sz w:val="20"/>
                <w:szCs w:val="20"/>
                <w:lang w:bidi="ar"/>
              </w:rPr>
            </w:pPr>
            <w:r>
              <w:rPr>
                <w:rFonts w:hint="eastAsia"/>
                <w:kern w:val="0"/>
                <w:sz w:val="20"/>
                <w:szCs w:val="20"/>
                <w:lang w:bidi="ar"/>
              </w:rPr>
              <w:t>/</w:t>
            </w:r>
          </w:p>
        </w:tc>
        <w:tc>
          <w:tcPr>
            <w:tcW w:w="1260"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rFonts w:hint="eastAsia"/>
                <w:kern w:val="0"/>
                <w:sz w:val="20"/>
                <w:szCs w:val="20"/>
                <w:lang w:bidi="ar"/>
              </w:rPr>
            </w:pPr>
            <w:r>
              <w:rPr>
                <w:rFonts w:hint="eastAsia"/>
                <w:kern w:val="0"/>
                <w:sz w:val="20"/>
                <w:szCs w:val="20"/>
                <w:lang w:bidi="ar"/>
              </w:rPr>
              <w:t>/</w:t>
            </w:r>
          </w:p>
        </w:tc>
        <w:tc>
          <w:tcPr>
            <w:tcW w:w="2181"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rFonts w:hint="eastAsia"/>
                <w:kern w:val="0"/>
                <w:sz w:val="20"/>
                <w:szCs w:val="20"/>
                <w:lang w:bidi="ar"/>
              </w:rPr>
            </w:pPr>
            <w:r>
              <w:rPr>
                <w:kern w:val="0"/>
                <w:sz w:val="20"/>
                <w:szCs w:val="20"/>
                <w:lang w:bidi="ar"/>
              </w:rPr>
              <w:t>全国医用注射器（针）标准化技术委员会</w:t>
            </w:r>
          </w:p>
        </w:tc>
        <w:tc>
          <w:tcPr>
            <w:tcW w:w="1134"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rPr>
                <w:sz w:val="22"/>
                <w:szCs w:val="22"/>
              </w:rPr>
            </w:pPr>
          </w:p>
        </w:tc>
      </w:tr>
      <w:tr w:rsidR="00000000">
        <w:trPr>
          <w:cantSplit/>
          <w:trHeight w:val="23"/>
          <w:jc w:val="center"/>
        </w:trPr>
        <w:tc>
          <w:tcPr>
            <w:tcW w:w="567"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sz w:val="20"/>
                <w:szCs w:val="20"/>
              </w:rPr>
            </w:pPr>
            <w:r>
              <w:rPr>
                <w:kern w:val="0"/>
                <w:sz w:val="20"/>
                <w:szCs w:val="20"/>
                <w:lang w:bidi="ar"/>
              </w:rPr>
              <w:t>3</w:t>
            </w:r>
            <w:r>
              <w:rPr>
                <w:rFonts w:hint="eastAsia"/>
                <w:kern w:val="0"/>
                <w:sz w:val="20"/>
                <w:szCs w:val="20"/>
                <w:lang w:bidi="ar"/>
              </w:rPr>
              <w:t>3</w:t>
            </w:r>
          </w:p>
        </w:tc>
        <w:tc>
          <w:tcPr>
            <w:tcW w:w="1757"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rFonts w:hint="eastAsia"/>
                <w:kern w:val="0"/>
                <w:sz w:val="20"/>
                <w:szCs w:val="20"/>
                <w:lang w:bidi="ar"/>
              </w:rPr>
            </w:pPr>
            <w:r>
              <w:rPr>
                <w:kern w:val="0"/>
                <w:sz w:val="20"/>
                <w:szCs w:val="20"/>
                <w:lang w:bidi="ar"/>
              </w:rPr>
              <w:t>紫外治疗设备</w:t>
            </w:r>
          </w:p>
        </w:tc>
        <w:tc>
          <w:tcPr>
            <w:tcW w:w="885"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rFonts w:hint="eastAsia"/>
                <w:kern w:val="0"/>
                <w:sz w:val="20"/>
                <w:szCs w:val="20"/>
                <w:lang w:bidi="ar"/>
              </w:rPr>
            </w:pPr>
            <w:r>
              <w:rPr>
                <w:kern w:val="0"/>
                <w:sz w:val="20"/>
                <w:szCs w:val="20"/>
                <w:lang w:bidi="ar"/>
              </w:rPr>
              <w:t>推荐性</w:t>
            </w:r>
          </w:p>
        </w:tc>
        <w:tc>
          <w:tcPr>
            <w:tcW w:w="762"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rFonts w:hint="eastAsia"/>
                <w:kern w:val="0"/>
                <w:sz w:val="20"/>
                <w:szCs w:val="20"/>
                <w:lang w:bidi="ar"/>
              </w:rPr>
            </w:pPr>
            <w:r>
              <w:rPr>
                <w:kern w:val="0"/>
                <w:sz w:val="20"/>
                <w:szCs w:val="20"/>
                <w:lang w:bidi="ar"/>
              </w:rPr>
              <w:t>修订</w:t>
            </w:r>
          </w:p>
        </w:tc>
        <w:tc>
          <w:tcPr>
            <w:tcW w:w="1657"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rFonts w:hint="eastAsia"/>
                <w:kern w:val="0"/>
                <w:sz w:val="20"/>
                <w:szCs w:val="20"/>
                <w:lang w:bidi="ar"/>
              </w:rPr>
            </w:pPr>
            <w:r>
              <w:rPr>
                <w:rFonts w:hint="eastAsia"/>
                <w:kern w:val="0"/>
                <w:sz w:val="20"/>
                <w:szCs w:val="20"/>
                <w:lang w:bidi="ar"/>
              </w:rPr>
              <w:t>YY/T 0901</w:t>
            </w:r>
            <w:r>
              <w:rPr>
                <w:kern w:val="0"/>
                <w:sz w:val="20"/>
                <w:szCs w:val="20"/>
                <w:lang w:bidi="ar"/>
              </w:rPr>
              <w:t>—</w:t>
            </w:r>
            <w:r>
              <w:rPr>
                <w:rFonts w:hint="eastAsia"/>
                <w:kern w:val="0"/>
                <w:sz w:val="20"/>
                <w:szCs w:val="20"/>
                <w:lang w:bidi="ar"/>
              </w:rPr>
              <w:t>2013</w:t>
            </w:r>
          </w:p>
        </w:tc>
        <w:tc>
          <w:tcPr>
            <w:tcW w:w="1260"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rFonts w:hint="eastAsia"/>
                <w:kern w:val="0"/>
                <w:sz w:val="20"/>
                <w:szCs w:val="20"/>
                <w:lang w:bidi="ar"/>
              </w:rPr>
            </w:pPr>
            <w:r>
              <w:rPr>
                <w:rFonts w:hint="eastAsia"/>
                <w:kern w:val="0"/>
                <w:sz w:val="20"/>
                <w:szCs w:val="20"/>
                <w:lang w:bidi="ar"/>
              </w:rPr>
              <w:t>/</w:t>
            </w:r>
          </w:p>
        </w:tc>
        <w:tc>
          <w:tcPr>
            <w:tcW w:w="2181"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rFonts w:hint="eastAsia"/>
                <w:kern w:val="0"/>
                <w:sz w:val="20"/>
                <w:szCs w:val="20"/>
                <w:lang w:bidi="ar"/>
              </w:rPr>
            </w:pPr>
            <w:r>
              <w:rPr>
                <w:kern w:val="0"/>
                <w:sz w:val="20"/>
                <w:szCs w:val="20"/>
                <w:lang w:bidi="ar"/>
              </w:rPr>
              <w:t>全国医用电器标准化技术委员会物理治疗设备分技术委员会</w:t>
            </w:r>
          </w:p>
        </w:tc>
        <w:tc>
          <w:tcPr>
            <w:tcW w:w="1134"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rPr>
                <w:sz w:val="22"/>
                <w:szCs w:val="22"/>
              </w:rPr>
            </w:pPr>
          </w:p>
        </w:tc>
      </w:tr>
      <w:tr w:rsidR="00000000">
        <w:trPr>
          <w:cantSplit/>
          <w:trHeight w:val="23"/>
          <w:jc w:val="center"/>
        </w:trPr>
        <w:tc>
          <w:tcPr>
            <w:tcW w:w="567"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sz w:val="20"/>
                <w:szCs w:val="20"/>
              </w:rPr>
            </w:pPr>
            <w:r>
              <w:rPr>
                <w:rFonts w:hint="eastAsia"/>
                <w:kern w:val="0"/>
                <w:sz w:val="20"/>
                <w:szCs w:val="20"/>
                <w:lang w:bidi="ar"/>
              </w:rPr>
              <w:t>34</w:t>
            </w:r>
          </w:p>
        </w:tc>
        <w:tc>
          <w:tcPr>
            <w:tcW w:w="1757"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rFonts w:hint="eastAsia"/>
                <w:kern w:val="0"/>
                <w:sz w:val="20"/>
                <w:szCs w:val="20"/>
                <w:lang w:bidi="ar"/>
              </w:rPr>
            </w:pPr>
            <w:r>
              <w:rPr>
                <w:kern w:val="0"/>
                <w:sz w:val="20"/>
                <w:szCs w:val="20"/>
                <w:lang w:bidi="ar"/>
              </w:rPr>
              <w:t>局部物理降温用</w:t>
            </w:r>
            <w:r>
              <w:rPr>
                <w:kern w:val="0"/>
                <w:sz w:val="20"/>
                <w:szCs w:val="20"/>
                <w:lang w:bidi="ar"/>
              </w:rPr>
              <w:t>设备</w:t>
            </w:r>
          </w:p>
        </w:tc>
        <w:tc>
          <w:tcPr>
            <w:tcW w:w="885"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rFonts w:hint="eastAsia"/>
                <w:kern w:val="0"/>
                <w:sz w:val="20"/>
                <w:szCs w:val="20"/>
                <w:lang w:bidi="ar"/>
              </w:rPr>
            </w:pPr>
            <w:r>
              <w:rPr>
                <w:kern w:val="0"/>
                <w:sz w:val="20"/>
                <w:szCs w:val="20"/>
                <w:lang w:bidi="ar"/>
              </w:rPr>
              <w:t>推荐性</w:t>
            </w:r>
          </w:p>
        </w:tc>
        <w:tc>
          <w:tcPr>
            <w:tcW w:w="762"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rFonts w:hint="eastAsia"/>
                <w:kern w:val="0"/>
                <w:sz w:val="20"/>
                <w:szCs w:val="20"/>
                <w:lang w:bidi="ar"/>
              </w:rPr>
            </w:pPr>
            <w:r>
              <w:rPr>
                <w:kern w:val="0"/>
                <w:sz w:val="20"/>
                <w:szCs w:val="20"/>
                <w:lang w:bidi="ar"/>
              </w:rPr>
              <w:t>修订</w:t>
            </w:r>
          </w:p>
        </w:tc>
        <w:tc>
          <w:tcPr>
            <w:tcW w:w="1657"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rFonts w:hint="eastAsia"/>
                <w:kern w:val="0"/>
                <w:sz w:val="20"/>
                <w:szCs w:val="20"/>
                <w:lang w:bidi="ar"/>
              </w:rPr>
            </w:pPr>
            <w:r>
              <w:rPr>
                <w:rFonts w:hint="eastAsia"/>
                <w:kern w:val="0"/>
                <w:sz w:val="20"/>
                <w:szCs w:val="20"/>
                <w:lang w:bidi="ar"/>
              </w:rPr>
              <w:t>YY/T 0998</w:t>
            </w:r>
            <w:r>
              <w:rPr>
                <w:kern w:val="0"/>
                <w:sz w:val="20"/>
                <w:szCs w:val="20"/>
                <w:lang w:bidi="ar"/>
              </w:rPr>
              <w:t>—</w:t>
            </w:r>
            <w:r>
              <w:rPr>
                <w:rFonts w:hint="eastAsia"/>
                <w:kern w:val="0"/>
                <w:sz w:val="20"/>
                <w:szCs w:val="20"/>
                <w:lang w:bidi="ar"/>
              </w:rPr>
              <w:t>2015</w:t>
            </w:r>
          </w:p>
        </w:tc>
        <w:tc>
          <w:tcPr>
            <w:tcW w:w="1260"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rFonts w:hint="eastAsia"/>
                <w:kern w:val="0"/>
                <w:sz w:val="20"/>
                <w:szCs w:val="20"/>
                <w:lang w:bidi="ar"/>
              </w:rPr>
            </w:pPr>
            <w:r>
              <w:rPr>
                <w:rFonts w:hint="eastAsia"/>
                <w:kern w:val="0"/>
                <w:sz w:val="20"/>
                <w:szCs w:val="20"/>
                <w:lang w:bidi="ar"/>
              </w:rPr>
              <w:t>/</w:t>
            </w:r>
          </w:p>
        </w:tc>
        <w:tc>
          <w:tcPr>
            <w:tcW w:w="2181"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rFonts w:hint="eastAsia"/>
                <w:kern w:val="0"/>
                <w:sz w:val="20"/>
                <w:szCs w:val="20"/>
                <w:lang w:bidi="ar"/>
              </w:rPr>
            </w:pPr>
            <w:r>
              <w:rPr>
                <w:kern w:val="0"/>
                <w:sz w:val="20"/>
                <w:szCs w:val="20"/>
                <w:lang w:bidi="ar"/>
              </w:rPr>
              <w:t>全国医用电器标准化技术委员会物理治疗设备分技术委员会</w:t>
            </w:r>
          </w:p>
        </w:tc>
        <w:tc>
          <w:tcPr>
            <w:tcW w:w="1134"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rPr>
                <w:sz w:val="22"/>
                <w:szCs w:val="22"/>
              </w:rPr>
            </w:pPr>
          </w:p>
        </w:tc>
      </w:tr>
      <w:tr w:rsidR="00000000">
        <w:trPr>
          <w:cantSplit/>
          <w:trHeight w:val="23"/>
          <w:jc w:val="center"/>
        </w:trPr>
        <w:tc>
          <w:tcPr>
            <w:tcW w:w="567"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sz w:val="20"/>
                <w:szCs w:val="20"/>
              </w:rPr>
            </w:pPr>
            <w:r>
              <w:rPr>
                <w:rFonts w:hint="eastAsia"/>
                <w:kern w:val="0"/>
                <w:sz w:val="20"/>
                <w:szCs w:val="20"/>
                <w:lang w:bidi="ar"/>
              </w:rPr>
              <w:t>35</w:t>
            </w:r>
          </w:p>
        </w:tc>
        <w:tc>
          <w:tcPr>
            <w:tcW w:w="1757"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rFonts w:hint="eastAsia"/>
                <w:kern w:val="0"/>
                <w:sz w:val="20"/>
                <w:szCs w:val="20"/>
                <w:lang w:bidi="ar"/>
              </w:rPr>
            </w:pPr>
            <w:r>
              <w:rPr>
                <w:kern w:val="0"/>
                <w:sz w:val="20"/>
                <w:szCs w:val="20"/>
                <w:lang w:bidi="ar"/>
              </w:rPr>
              <w:t>平衡测试训练系统</w:t>
            </w:r>
          </w:p>
        </w:tc>
        <w:tc>
          <w:tcPr>
            <w:tcW w:w="885"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rFonts w:hint="eastAsia"/>
                <w:kern w:val="0"/>
                <w:sz w:val="20"/>
                <w:szCs w:val="20"/>
                <w:lang w:bidi="ar"/>
              </w:rPr>
            </w:pPr>
            <w:r>
              <w:rPr>
                <w:kern w:val="0"/>
                <w:sz w:val="20"/>
                <w:szCs w:val="20"/>
                <w:lang w:bidi="ar"/>
              </w:rPr>
              <w:t>推荐性</w:t>
            </w:r>
          </w:p>
        </w:tc>
        <w:tc>
          <w:tcPr>
            <w:tcW w:w="762"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rFonts w:hint="eastAsia"/>
                <w:kern w:val="0"/>
                <w:sz w:val="20"/>
                <w:szCs w:val="20"/>
                <w:lang w:bidi="ar"/>
              </w:rPr>
            </w:pPr>
            <w:r>
              <w:rPr>
                <w:kern w:val="0"/>
                <w:sz w:val="20"/>
                <w:szCs w:val="20"/>
                <w:lang w:bidi="ar"/>
              </w:rPr>
              <w:t>修订</w:t>
            </w:r>
          </w:p>
        </w:tc>
        <w:tc>
          <w:tcPr>
            <w:tcW w:w="1657"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rFonts w:hint="eastAsia"/>
                <w:kern w:val="0"/>
                <w:sz w:val="20"/>
                <w:szCs w:val="20"/>
                <w:lang w:bidi="ar"/>
              </w:rPr>
            </w:pPr>
            <w:r>
              <w:rPr>
                <w:rFonts w:hint="eastAsia"/>
                <w:kern w:val="0"/>
                <w:sz w:val="20"/>
                <w:szCs w:val="20"/>
                <w:lang w:bidi="ar"/>
              </w:rPr>
              <w:t>YY/T 1410</w:t>
            </w:r>
            <w:r>
              <w:rPr>
                <w:kern w:val="0"/>
                <w:sz w:val="20"/>
                <w:szCs w:val="20"/>
                <w:lang w:bidi="ar"/>
              </w:rPr>
              <w:t>—</w:t>
            </w:r>
            <w:r>
              <w:rPr>
                <w:rFonts w:hint="eastAsia"/>
                <w:kern w:val="0"/>
                <w:sz w:val="20"/>
                <w:szCs w:val="20"/>
                <w:lang w:bidi="ar"/>
              </w:rPr>
              <w:t>2016</w:t>
            </w:r>
          </w:p>
        </w:tc>
        <w:tc>
          <w:tcPr>
            <w:tcW w:w="1260"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rFonts w:hint="eastAsia"/>
                <w:kern w:val="0"/>
                <w:sz w:val="20"/>
                <w:szCs w:val="20"/>
                <w:lang w:bidi="ar"/>
              </w:rPr>
            </w:pPr>
            <w:r>
              <w:rPr>
                <w:rFonts w:hint="eastAsia"/>
                <w:kern w:val="0"/>
                <w:sz w:val="20"/>
                <w:szCs w:val="20"/>
                <w:lang w:bidi="ar"/>
              </w:rPr>
              <w:t>/</w:t>
            </w:r>
          </w:p>
        </w:tc>
        <w:tc>
          <w:tcPr>
            <w:tcW w:w="2181"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rFonts w:hint="eastAsia"/>
                <w:kern w:val="0"/>
                <w:sz w:val="20"/>
                <w:szCs w:val="20"/>
                <w:lang w:bidi="ar"/>
              </w:rPr>
            </w:pPr>
            <w:r>
              <w:rPr>
                <w:kern w:val="0"/>
                <w:sz w:val="20"/>
                <w:szCs w:val="20"/>
                <w:lang w:bidi="ar"/>
              </w:rPr>
              <w:t>全国医用电器标准化技术委员会物理治疗设备分技术委员会</w:t>
            </w:r>
          </w:p>
        </w:tc>
        <w:tc>
          <w:tcPr>
            <w:tcW w:w="1134"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rPr>
                <w:sz w:val="22"/>
                <w:szCs w:val="22"/>
              </w:rPr>
            </w:pPr>
          </w:p>
        </w:tc>
      </w:tr>
      <w:tr w:rsidR="00000000">
        <w:trPr>
          <w:cantSplit/>
          <w:trHeight w:val="23"/>
          <w:jc w:val="center"/>
        </w:trPr>
        <w:tc>
          <w:tcPr>
            <w:tcW w:w="567"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sz w:val="20"/>
                <w:szCs w:val="20"/>
              </w:rPr>
            </w:pPr>
            <w:r>
              <w:rPr>
                <w:rFonts w:hint="eastAsia"/>
                <w:kern w:val="0"/>
                <w:sz w:val="20"/>
                <w:szCs w:val="20"/>
                <w:lang w:bidi="ar"/>
              </w:rPr>
              <w:t>36</w:t>
            </w:r>
          </w:p>
        </w:tc>
        <w:tc>
          <w:tcPr>
            <w:tcW w:w="1757"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rFonts w:hint="eastAsia"/>
                <w:kern w:val="0"/>
                <w:sz w:val="20"/>
                <w:szCs w:val="20"/>
                <w:lang w:bidi="ar"/>
              </w:rPr>
            </w:pPr>
            <w:r>
              <w:rPr>
                <w:kern w:val="0"/>
                <w:sz w:val="20"/>
                <w:szCs w:val="20"/>
                <w:lang w:bidi="ar"/>
              </w:rPr>
              <w:t>减重步行训练设备</w:t>
            </w:r>
          </w:p>
        </w:tc>
        <w:tc>
          <w:tcPr>
            <w:tcW w:w="885"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rFonts w:hint="eastAsia"/>
                <w:kern w:val="0"/>
                <w:sz w:val="20"/>
                <w:szCs w:val="20"/>
                <w:lang w:bidi="ar"/>
              </w:rPr>
            </w:pPr>
            <w:r>
              <w:rPr>
                <w:kern w:val="0"/>
                <w:sz w:val="20"/>
                <w:szCs w:val="20"/>
                <w:lang w:bidi="ar"/>
              </w:rPr>
              <w:t>推荐性</w:t>
            </w:r>
          </w:p>
        </w:tc>
        <w:tc>
          <w:tcPr>
            <w:tcW w:w="762"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rFonts w:hint="eastAsia"/>
                <w:kern w:val="0"/>
                <w:sz w:val="20"/>
                <w:szCs w:val="20"/>
                <w:lang w:bidi="ar"/>
              </w:rPr>
            </w:pPr>
            <w:r>
              <w:rPr>
                <w:kern w:val="0"/>
                <w:sz w:val="20"/>
                <w:szCs w:val="20"/>
                <w:lang w:bidi="ar"/>
              </w:rPr>
              <w:t>修订</w:t>
            </w:r>
          </w:p>
        </w:tc>
        <w:tc>
          <w:tcPr>
            <w:tcW w:w="1657"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rFonts w:hint="eastAsia"/>
                <w:kern w:val="0"/>
                <w:sz w:val="20"/>
                <w:szCs w:val="20"/>
                <w:lang w:bidi="ar"/>
              </w:rPr>
            </w:pPr>
            <w:r>
              <w:rPr>
                <w:rFonts w:hint="eastAsia"/>
                <w:kern w:val="0"/>
                <w:sz w:val="20"/>
                <w:szCs w:val="20"/>
                <w:lang w:bidi="ar"/>
              </w:rPr>
              <w:t>YY/T 0900</w:t>
            </w:r>
            <w:r>
              <w:rPr>
                <w:kern w:val="0"/>
                <w:sz w:val="20"/>
                <w:szCs w:val="20"/>
                <w:lang w:bidi="ar"/>
              </w:rPr>
              <w:t>—</w:t>
            </w:r>
            <w:r>
              <w:rPr>
                <w:rFonts w:hint="eastAsia"/>
                <w:kern w:val="0"/>
                <w:sz w:val="20"/>
                <w:szCs w:val="20"/>
                <w:lang w:bidi="ar"/>
              </w:rPr>
              <w:t>2013</w:t>
            </w:r>
          </w:p>
        </w:tc>
        <w:tc>
          <w:tcPr>
            <w:tcW w:w="1260"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rFonts w:hint="eastAsia"/>
                <w:kern w:val="0"/>
                <w:sz w:val="20"/>
                <w:szCs w:val="20"/>
                <w:lang w:bidi="ar"/>
              </w:rPr>
            </w:pPr>
            <w:r>
              <w:rPr>
                <w:rFonts w:hint="eastAsia"/>
                <w:kern w:val="0"/>
                <w:sz w:val="20"/>
                <w:szCs w:val="20"/>
                <w:lang w:bidi="ar"/>
              </w:rPr>
              <w:t>/</w:t>
            </w:r>
          </w:p>
        </w:tc>
        <w:tc>
          <w:tcPr>
            <w:tcW w:w="2181"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rFonts w:hint="eastAsia"/>
                <w:kern w:val="0"/>
                <w:sz w:val="20"/>
                <w:szCs w:val="20"/>
                <w:lang w:bidi="ar"/>
              </w:rPr>
            </w:pPr>
            <w:r>
              <w:rPr>
                <w:kern w:val="0"/>
                <w:sz w:val="20"/>
                <w:szCs w:val="20"/>
                <w:lang w:bidi="ar"/>
              </w:rPr>
              <w:t>全国医用电器标准化技术委员会物理治疗设备分技术委员会</w:t>
            </w:r>
          </w:p>
        </w:tc>
        <w:tc>
          <w:tcPr>
            <w:tcW w:w="1134"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rPr>
                <w:sz w:val="22"/>
                <w:szCs w:val="22"/>
              </w:rPr>
            </w:pPr>
          </w:p>
        </w:tc>
      </w:tr>
      <w:tr w:rsidR="00000000">
        <w:trPr>
          <w:cantSplit/>
          <w:trHeight w:val="23"/>
          <w:jc w:val="center"/>
        </w:trPr>
        <w:tc>
          <w:tcPr>
            <w:tcW w:w="567"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sz w:val="20"/>
                <w:szCs w:val="20"/>
              </w:rPr>
            </w:pPr>
            <w:r>
              <w:rPr>
                <w:rFonts w:hint="eastAsia"/>
                <w:kern w:val="0"/>
                <w:sz w:val="20"/>
                <w:szCs w:val="20"/>
                <w:lang w:bidi="ar"/>
              </w:rPr>
              <w:t>37</w:t>
            </w:r>
          </w:p>
        </w:tc>
        <w:tc>
          <w:tcPr>
            <w:tcW w:w="1757"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rFonts w:hint="eastAsia"/>
                <w:kern w:val="0"/>
                <w:sz w:val="20"/>
                <w:szCs w:val="20"/>
                <w:lang w:bidi="ar"/>
              </w:rPr>
            </w:pPr>
            <w:r>
              <w:rPr>
                <w:kern w:val="0"/>
                <w:sz w:val="20"/>
                <w:szCs w:val="20"/>
                <w:lang w:bidi="ar"/>
              </w:rPr>
              <w:t>注射用透明质酸钠溶液</w:t>
            </w:r>
          </w:p>
        </w:tc>
        <w:tc>
          <w:tcPr>
            <w:tcW w:w="885"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rFonts w:hint="eastAsia"/>
                <w:kern w:val="0"/>
                <w:sz w:val="20"/>
                <w:szCs w:val="20"/>
                <w:lang w:bidi="ar"/>
              </w:rPr>
            </w:pPr>
            <w:r>
              <w:rPr>
                <w:kern w:val="0"/>
                <w:sz w:val="20"/>
                <w:szCs w:val="20"/>
                <w:lang w:bidi="ar"/>
              </w:rPr>
              <w:t>推荐性</w:t>
            </w:r>
          </w:p>
        </w:tc>
        <w:tc>
          <w:tcPr>
            <w:tcW w:w="762"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rFonts w:hint="eastAsia"/>
                <w:kern w:val="0"/>
                <w:sz w:val="20"/>
                <w:szCs w:val="20"/>
                <w:lang w:bidi="ar"/>
              </w:rPr>
            </w:pPr>
            <w:r>
              <w:rPr>
                <w:kern w:val="0"/>
                <w:sz w:val="20"/>
                <w:szCs w:val="20"/>
                <w:lang w:bidi="ar"/>
              </w:rPr>
              <w:t>制定</w:t>
            </w:r>
          </w:p>
        </w:tc>
        <w:tc>
          <w:tcPr>
            <w:tcW w:w="1657"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rFonts w:hint="eastAsia"/>
                <w:kern w:val="0"/>
                <w:sz w:val="20"/>
                <w:szCs w:val="20"/>
                <w:lang w:bidi="ar"/>
              </w:rPr>
            </w:pPr>
            <w:r>
              <w:rPr>
                <w:rFonts w:hint="eastAsia"/>
                <w:kern w:val="0"/>
                <w:sz w:val="20"/>
                <w:szCs w:val="20"/>
                <w:lang w:bidi="ar"/>
              </w:rPr>
              <w:t>/</w:t>
            </w:r>
          </w:p>
        </w:tc>
        <w:tc>
          <w:tcPr>
            <w:tcW w:w="1260"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rFonts w:hint="eastAsia"/>
                <w:kern w:val="0"/>
                <w:sz w:val="20"/>
                <w:szCs w:val="20"/>
                <w:lang w:bidi="ar"/>
              </w:rPr>
            </w:pPr>
            <w:r>
              <w:rPr>
                <w:rFonts w:hint="eastAsia"/>
                <w:kern w:val="0"/>
                <w:sz w:val="20"/>
                <w:szCs w:val="20"/>
                <w:lang w:bidi="ar"/>
              </w:rPr>
              <w:t>/</w:t>
            </w:r>
          </w:p>
        </w:tc>
        <w:tc>
          <w:tcPr>
            <w:tcW w:w="2181"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rFonts w:hint="eastAsia"/>
                <w:kern w:val="0"/>
                <w:sz w:val="20"/>
                <w:szCs w:val="20"/>
                <w:lang w:bidi="ar"/>
              </w:rPr>
            </w:pPr>
            <w:r>
              <w:rPr>
                <w:kern w:val="0"/>
                <w:sz w:val="20"/>
                <w:szCs w:val="20"/>
                <w:lang w:bidi="ar"/>
              </w:rPr>
              <w:t>全国外科植入物和矫形器械标准化技术委员会</w:t>
            </w:r>
          </w:p>
        </w:tc>
        <w:tc>
          <w:tcPr>
            <w:tcW w:w="1134"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rPr>
                <w:sz w:val="22"/>
                <w:szCs w:val="22"/>
              </w:rPr>
            </w:pPr>
          </w:p>
        </w:tc>
      </w:tr>
      <w:tr w:rsidR="00000000">
        <w:trPr>
          <w:cantSplit/>
          <w:trHeight w:val="23"/>
          <w:jc w:val="center"/>
        </w:trPr>
        <w:tc>
          <w:tcPr>
            <w:tcW w:w="567"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sz w:val="20"/>
                <w:szCs w:val="20"/>
              </w:rPr>
            </w:pPr>
            <w:r>
              <w:rPr>
                <w:rFonts w:hint="eastAsia"/>
                <w:kern w:val="0"/>
                <w:sz w:val="20"/>
                <w:szCs w:val="20"/>
                <w:lang w:bidi="ar"/>
              </w:rPr>
              <w:t>38</w:t>
            </w:r>
          </w:p>
        </w:tc>
        <w:tc>
          <w:tcPr>
            <w:tcW w:w="1757"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rFonts w:hint="eastAsia"/>
                <w:kern w:val="0"/>
                <w:sz w:val="20"/>
                <w:szCs w:val="20"/>
                <w:lang w:bidi="ar"/>
              </w:rPr>
            </w:pPr>
            <w:r>
              <w:rPr>
                <w:kern w:val="0"/>
                <w:sz w:val="20"/>
                <w:szCs w:val="20"/>
                <w:lang w:bidi="ar"/>
              </w:rPr>
              <w:t>外科植入物</w:t>
            </w:r>
            <w:r>
              <w:rPr>
                <w:rFonts w:hint="eastAsia"/>
                <w:kern w:val="0"/>
                <w:sz w:val="20"/>
                <w:szCs w:val="20"/>
                <w:lang w:bidi="ar"/>
              </w:rPr>
              <w:t xml:space="preserve"> </w:t>
            </w:r>
            <w:r>
              <w:rPr>
                <w:kern w:val="0"/>
                <w:sz w:val="20"/>
                <w:szCs w:val="20"/>
                <w:lang w:bidi="ar"/>
              </w:rPr>
              <w:t>医用级超高分子量聚乙烯纱线</w:t>
            </w:r>
          </w:p>
        </w:tc>
        <w:tc>
          <w:tcPr>
            <w:tcW w:w="885"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rFonts w:hint="eastAsia"/>
                <w:kern w:val="0"/>
                <w:sz w:val="20"/>
                <w:szCs w:val="20"/>
                <w:lang w:bidi="ar"/>
              </w:rPr>
            </w:pPr>
            <w:r>
              <w:rPr>
                <w:kern w:val="0"/>
                <w:sz w:val="20"/>
                <w:szCs w:val="20"/>
                <w:lang w:bidi="ar"/>
              </w:rPr>
              <w:t>推荐性</w:t>
            </w:r>
          </w:p>
        </w:tc>
        <w:tc>
          <w:tcPr>
            <w:tcW w:w="762"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rFonts w:hint="eastAsia"/>
                <w:kern w:val="0"/>
                <w:sz w:val="20"/>
                <w:szCs w:val="20"/>
                <w:lang w:bidi="ar"/>
              </w:rPr>
            </w:pPr>
            <w:r>
              <w:rPr>
                <w:kern w:val="0"/>
                <w:sz w:val="20"/>
                <w:szCs w:val="20"/>
                <w:lang w:bidi="ar"/>
              </w:rPr>
              <w:t>修订</w:t>
            </w:r>
          </w:p>
        </w:tc>
        <w:tc>
          <w:tcPr>
            <w:tcW w:w="1657"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rFonts w:hint="eastAsia"/>
                <w:kern w:val="0"/>
                <w:sz w:val="20"/>
                <w:szCs w:val="20"/>
                <w:lang w:bidi="ar"/>
              </w:rPr>
            </w:pPr>
            <w:r>
              <w:rPr>
                <w:rFonts w:hint="eastAsia"/>
                <w:kern w:val="0"/>
                <w:sz w:val="20"/>
                <w:szCs w:val="20"/>
                <w:lang w:bidi="ar"/>
              </w:rPr>
              <w:t>YY/T 1431</w:t>
            </w:r>
            <w:r>
              <w:rPr>
                <w:kern w:val="0"/>
                <w:sz w:val="20"/>
                <w:szCs w:val="20"/>
                <w:lang w:bidi="ar"/>
              </w:rPr>
              <w:t>—</w:t>
            </w:r>
            <w:r>
              <w:rPr>
                <w:rFonts w:hint="eastAsia"/>
                <w:kern w:val="0"/>
                <w:sz w:val="20"/>
                <w:szCs w:val="20"/>
                <w:lang w:bidi="ar"/>
              </w:rPr>
              <w:t>2016</w:t>
            </w:r>
          </w:p>
        </w:tc>
        <w:tc>
          <w:tcPr>
            <w:tcW w:w="1260"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rFonts w:hint="eastAsia"/>
                <w:kern w:val="0"/>
                <w:sz w:val="20"/>
                <w:szCs w:val="20"/>
                <w:lang w:bidi="ar"/>
              </w:rPr>
            </w:pPr>
            <w:r>
              <w:rPr>
                <w:rFonts w:hint="eastAsia"/>
                <w:kern w:val="0"/>
                <w:sz w:val="20"/>
                <w:szCs w:val="20"/>
                <w:lang w:bidi="ar"/>
              </w:rPr>
              <w:t>/</w:t>
            </w:r>
          </w:p>
        </w:tc>
        <w:tc>
          <w:tcPr>
            <w:tcW w:w="2181"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rFonts w:hint="eastAsia"/>
                <w:kern w:val="0"/>
                <w:sz w:val="20"/>
                <w:szCs w:val="20"/>
                <w:lang w:bidi="ar"/>
              </w:rPr>
            </w:pPr>
            <w:r>
              <w:rPr>
                <w:kern w:val="0"/>
                <w:sz w:val="20"/>
                <w:szCs w:val="20"/>
                <w:lang w:bidi="ar"/>
              </w:rPr>
              <w:t>全国外科植入物和矫形器械标准化技术委员会</w:t>
            </w:r>
          </w:p>
        </w:tc>
        <w:tc>
          <w:tcPr>
            <w:tcW w:w="1134"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rPr>
                <w:sz w:val="22"/>
                <w:szCs w:val="22"/>
              </w:rPr>
            </w:pPr>
          </w:p>
        </w:tc>
      </w:tr>
      <w:tr w:rsidR="00000000">
        <w:trPr>
          <w:cantSplit/>
          <w:trHeight w:val="23"/>
          <w:jc w:val="center"/>
        </w:trPr>
        <w:tc>
          <w:tcPr>
            <w:tcW w:w="567"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sz w:val="20"/>
                <w:szCs w:val="20"/>
              </w:rPr>
            </w:pPr>
            <w:r>
              <w:rPr>
                <w:rFonts w:hint="eastAsia"/>
                <w:kern w:val="0"/>
                <w:sz w:val="20"/>
                <w:szCs w:val="20"/>
                <w:lang w:bidi="ar"/>
              </w:rPr>
              <w:t>39</w:t>
            </w:r>
          </w:p>
        </w:tc>
        <w:tc>
          <w:tcPr>
            <w:tcW w:w="1757"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rFonts w:hint="eastAsia"/>
                <w:kern w:val="0"/>
                <w:sz w:val="20"/>
                <w:szCs w:val="20"/>
                <w:lang w:bidi="ar"/>
              </w:rPr>
            </w:pPr>
            <w:r>
              <w:rPr>
                <w:kern w:val="0"/>
                <w:sz w:val="20"/>
                <w:szCs w:val="20"/>
                <w:lang w:bidi="ar"/>
              </w:rPr>
              <w:t>外科植入物涂层</w:t>
            </w:r>
            <w:r>
              <w:rPr>
                <w:rFonts w:hint="eastAsia"/>
                <w:kern w:val="0"/>
                <w:sz w:val="20"/>
                <w:szCs w:val="20"/>
                <w:lang w:bidi="ar"/>
              </w:rPr>
              <w:t xml:space="preserve"> </w:t>
            </w:r>
            <w:r>
              <w:rPr>
                <w:kern w:val="0"/>
                <w:sz w:val="20"/>
                <w:szCs w:val="20"/>
                <w:lang w:bidi="ar"/>
              </w:rPr>
              <w:t>第</w:t>
            </w:r>
            <w:r>
              <w:rPr>
                <w:rFonts w:hint="eastAsia"/>
                <w:kern w:val="0"/>
                <w:sz w:val="20"/>
                <w:szCs w:val="20"/>
                <w:lang w:bidi="ar"/>
              </w:rPr>
              <w:t>14</w:t>
            </w:r>
            <w:r>
              <w:rPr>
                <w:kern w:val="0"/>
                <w:sz w:val="20"/>
                <w:szCs w:val="20"/>
                <w:lang w:bidi="ar"/>
              </w:rPr>
              <w:t>部分：多孔涂层体视学评价方法</w:t>
            </w:r>
          </w:p>
        </w:tc>
        <w:tc>
          <w:tcPr>
            <w:tcW w:w="885"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rFonts w:hint="eastAsia"/>
                <w:kern w:val="0"/>
                <w:sz w:val="20"/>
                <w:szCs w:val="20"/>
                <w:lang w:bidi="ar"/>
              </w:rPr>
            </w:pPr>
            <w:r>
              <w:rPr>
                <w:kern w:val="0"/>
                <w:sz w:val="20"/>
                <w:szCs w:val="20"/>
                <w:lang w:bidi="ar"/>
              </w:rPr>
              <w:t>推荐性</w:t>
            </w:r>
          </w:p>
        </w:tc>
        <w:tc>
          <w:tcPr>
            <w:tcW w:w="762"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rFonts w:hint="eastAsia"/>
                <w:kern w:val="0"/>
                <w:sz w:val="20"/>
                <w:szCs w:val="20"/>
                <w:lang w:bidi="ar"/>
              </w:rPr>
            </w:pPr>
            <w:r>
              <w:rPr>
                <w:kern w:val="0"/>
                <w:sz w:val="20"/>
                <w:szCs w:val="20"/>
                <w:lang w:bidi="ar"/>
              </w:rPr>
              <w:t>修订</w:t>
            </w:r>
          </w:p>
        </w:tc>
        <w:tc>
          <w:tcPr>
            <w:tcW w:w="1657"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rFonts w:hint="eastAsia"/>
                <w:kern w:val="0"/>
                <w:sz w:val="20"/>
                <w:szCs w:val="20"/>
                <w:lang w:bidi="ar"/>
              </w:rPr>
            </w:pPr>
            <w:r>
              <w:rPr>
                <w:rFonts w:hint="eastAsia"/>
                <w:kern w:val="0"/>
                <w:sz w:val="20"/>
                <w:szCs w:val="20"/>
                <w:lang w:bidi="ar"/>
              </w:rPr>
              <w:t>YY/T 0988.14</w:t>
            </w:r>
            <w:r>
              <w:rPr>
                <w:kern w:val="0"/>
                <w:sz w:val="20"/>
                <w:szCs w:val="20"/>
                <w:lang w:bidi="ar"/>
              </w:rPr>
              <w:t>—</w:t>
            </w:r>
            <w:r>
              <w:rPr>
                <w:rFonts w:hint="eastAsia"/>
                <w:kern w:val="0"/>
                <w:sz w:val="20"/>
                <w:szCs w:val="20"/>
                <w:lang w:bidi="ar"/>
              </w:rPr>
              <w:t>2016</w:t>
            </w:r>
          </w:p>
        </w:tc>
        <w:tc>
          <w:tcPr>
            <w:tcW w:w="1260"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rFonts w:hint="eastAsia"/>
                <w:kern w:val="0"/>
                <w:sz w:val="20"/>
                <w:szCs w:val="20"/>
                <w:lang w:bidi="ar"/>
              </w:rPr>
            </w:pPr>
            <w:r>
              <w:rPr>
                <w:rFonts w:hint="eastAsia"/>
                <w:kern w:val="0"/>
                <w:sz w:val="20"/>
                <w:szCs w:val="20"/>
                <w:lang w:bidi="ar"/>
              </w:rPr>
              <w:t>/</w:t>
            </w:r>
          </w:p>
        </w:tc>
        <w:tc>
          <w:tcPr>
            <w:tcW w:w="2181"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rFonts w:hint="eastAsia"/>
                <w:kern w:val="0"/>
                <w:sz w:val="20"/>
                <w:szCs w:val="20"/>
                <w:lang w:bidi="ar"/>
              </w:rPr>
            </w:pPr>
            <w:r>
              <w:rPr>
                <w:kern w:val="0"/>
                <w:sz w:val="20"/>
                <w:szCs w:val="20"/>
                <w:lang w:bidi="ar"/>
              </w:rPr>
              <w:t>全国外科植入物和矫形器械标准化技术委员会</w:t>
            </w:r>
          </w:p>
        </w:tc>
        <w:tc>
          <w:tcPr>
            <w:tcW w:w="1134"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rPr>
                <w:sz w:val="22"/>
                <w:szCs w:val="22"/>
              </w:rPr>
            </w:pPr>
          </w:p>
        </w:tc>
      </w:tr>
      <w:tr w:rsidR="00000000">
        <w:trPr>
          <w:cantSplit/>
          <w:trHeight w:val="23"/>
          <w:jc w:val="center"/>
        </w:trPr>
        <w:tc>
          <w:tcPr>
            <w:tcW w:w="567"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sz w:val="20"/>
                <w:szCs w:val="20"/>
              </w:rPr>
            </w:pPr>
            <w:r>
              <w:rPr>
                <w:rFonts w:hint="eastAsia"/>
                <w:kern w:val="0"/>
                <w:sz w:val="20"/>
                <w:szCs w:val="20"/>
                <w:lang w:bidi="ar"/>
              </w:rPr>
              <w:t>40</w:t>
            </w:r>
          </w:p>
        </w:tc>
        <w:tc>
          <w:tcPr>
            <w:tcW w:w="1757"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rFonts w:hint="eastAsia"/>
                <w:kern w:val="0"/>
                <w:sz w:val="20"/>
                <w:szCs w:val="20"/>
                <w:lang w:bidi="ar"/>
              </w:rPr>
            </w:pPr>
            <w:r>
              <w:rPr>
                <w:kern w:val="0"/>
                <w:sz w:val="20"/>
                <w:szCs w:val="20"/>
                <w:lang w:bidi="ar"/>
              </w:rPr>
              <w:t>外科植入物</w:t>
            </w:r>
            <w:r>
              <w:rPr>
                <w:rFonts w:hint="eastAsia"/>
                <w:kern w:val="0"/>
                <w:sz w:val="20"/>
                <w:szCs w:val="20"/>
                <w:lang w:bidi="ar"/>
              </w:rPr>
              <w:t xml:space="preserve"> </w:t>
            </w:r>
            <w:r>
              <w:rPr>
                <w:kern w:val="0"/>
                <w:sz w:val="20"/>
                <w:szCs w:val="20"/>
                <w:lang w:bidi="ar"/>
              </w:rPr>
              <w:t>评价可吸收金属植入物的通用准则和一般要求</w:t>
            </w:r>
          </w:p>
        </w:tc>
        <w:tc>
          <w:tcPr>
            <w:tcW w:w="885"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rFonts w:hint="eastAsia"/>
                <w:kern w:val="0"/>
                <w:sz w:val="20"/>
                <w:szCs w:val="20"/>
                <w:lang w:bidi="ar"/>
              </w:rPr>
            </w:pPr>
            <w:r>
              <w:rPr>
                <w:kern w:val="0"/>
                <w:sz w:val="20"/>
                <w:szCs w:val="20"/>
                <w:lang w:bidi="ar"/>
              </w:rPr>
              <w:t>推荐性</w:t>
            </w:r>
          </w:p>
        </w:tc>
        <w:tc>
          <w:tcPr>
            <w:tcW w:w="762"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rFonts w:hint="eastAsia"/>
                <w:kern w:val="0"/>
                <w:sz w:val="20"/>
                <w:szCs w:val="20"/>
                <w:lang w:bidi="ar"/>
              </w:rPr>
            </w:pPr>
            <w:r>
              <w:rPr>
                <w:kern w:val="0"/>
                <w:sz w:val="20"/>
                <w:szCs w:val="20"/>
                <w:lang w:bidi="ar"/>
              </w:rPr>
              <w:t>制定</w:t>
            </w:r>
          </w:p>
        </w:tc>
        <w:tc>
          <w:tcPr>
            <w:tcW w:w="1657"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rFonts w:hint="eastAsia"/>
                <w:kern w:val="0"/>
                <w:sz w:val="20"/>
                <w:szCs w:val="20"/>
                <w:lang w:bidi="ar"/>
              </w:rPr>
            </w:pPr>
            <w:r>
              <w:rPr>
                <w:rFonts w:hint="eastAsia"/>
                <w:kern w:val="0"/>
                <w:sz w:val="20"/>
                <w:szCs w:val="20"/>
                <w:lang w:bidi="ar"/>
              </w:rPr>
              <w:t>/</w:t>
            </w:r>
          </w:p>
        </w:tc>
        <w:tc>
          <w:tcPr>
            <w:tcW w:w="1260"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rFonts w:hint="eastAsia"/>
                <w:kern w:val="0"/>
                <w:sz w:val="20"/>
                <w:szCs w:val="20"/>
                <w:lang w:bidi="ar"/>
              </w:rPr>
            </w:pPr>
            <w:r>
              <w:rPr>
                <w:rFonts w:hint="eastAsia"/>
                <w:kern w:val="0"/>
                <w:sz w:val="20"/>
                <w:szCs w:val="20"/>
                <w:lang w:bidi="ar"/>
              </w:rPr>
              <w:t>ISO/TS 20721:2020</w:t>
            </w:r>
          </w:p>
        </w:tc>
        <w:tc>
          <w:tcPr>
            <w:tcW w:w="2181"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rFonts w:hint="eastAsia"/>
                <w:kern w:val="0"/>
                <w:sz w:val="20"/>
                <w:szCs w:val="20"/>
                <w:lang w:bidi="ar"/>
              </w:rPr>
            </w:pPr>
            <w:r>
              <w:rPr>
                <w:kern w:val="0"/>
                <w:sz w:val="20"/>
                <w:szCs w:val="20"/>
                <w:lang w:bidi="ar"/>
              </w:rPr>
              <w:t>全国外科植入物和矫形器械标准化技术委员会</w:t>
            </w:r>
          </w:p>
        </w:tc>
        <w:tc>
          <w:tcPr>
            <w:tcW w:w="1134"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rPr>
                <w:sz w:val="22"/>
                <w:szCs w:val="22"/>
              </w:rPr>
            </w:pPr>
          </w:p>
        </w:tc>
      </w:tr>
      <w:tr w:rsidR="00000000">
        <w:trPr>
          <w:cantSplit/>
          <w:trHeight w:val="23"/>
          <w:jc w:val="center"/>
        </w:trPr>
        <w:tc>
          <w:tcPr>
            <w:tcW w:w="567"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sz w:val="20"/>
                <w:szCs w:val="20"/>
              </w:rPr>
            </w:pPr>
            <w:r>
              <w:rPr>
                <w:rFonts w:hint="eastAsia"/>
                <w:kern w:val="0"/>
                <w:sz w:val="20"/>
                <w:szCs w:val="20"/>
                <w:lang w:bidi="ar"/>
              </w:rPr>
              <w:t>41</w:t>
            </w:r>
          </w:p>
        </w:tc>
        <w:tc>
          <w:tcPr>
            <w:tcW w:w="1757"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rFonts w:hint="eastAsia"/>
                <w:kern w:val="0"/>
                <w:sz w:val="20"/>
                <w:szCs w:val="20"/>
                <w:lang w:bidi="ar"/>
              </w:rPr>
            </w:pPr>
            <w:r>
              <w:rPr>
                <w:kern w:val="0"/>
                <w:sz w:val="20"/>
                <w:szCs w:val="20"/>
                <w:lang w:bidi="ar"/>
              </w:rPr>
              <w:t>关节置换植入器械</w:t>
            </w:r>
            <w:r>
              <w:rPr>
                <w:rFonts w:hint="eastAsia"/>
                <w:kern w:val="0"/>
                <w:sz w:val="20"/>
                <w:szCs w:val="20"/>
                <w:lang w:bidi="ar"/>
              </w:rPr>
              <w:t xml:space="preserve"> </w:t>
            </w:r>
            <w:r>
              <w:rPr>
                <w:kern w:val="0"/>
                <w:sz w:val="20"/>
                <w:szCs w:val="20"/>
                <w:lang w:bidi="ar"/>
              </w:rPr>
              <w:t>全髋关节假体的磨损</w:t>
            </w:r>
            <w:r>
              <w:rPr>
                <w:rFonts w:hint="eastAsia"/>
                <w:kern w:val="0"/>
                <w:sz w:val="20"/>
                <w:szCs w:val="20"/>
                <w:lang w:bidi="ar"/>
              </w:rPr>
              <w:t xml:space="preserve"> </w:t>
            </w:r>
            <w:r>
              <w:rPr>
                <w:kern w:val="0"/>
                <w:sz w:val="20"/>
                <w:szCs w:val="20"/>
                <w:lang w:bidi="ar"/>
              </w:rPr>
              <w:t>第</w:t>
            </w:r>
            <w:r>
              <w:rPr>
                <w:rFonts w:hint="eastAsia"/>
                <w:kern w:val="0"/>
                <w:sz w:val="20"/>
                <w:szCs w:val="20"/>
                <w:lang w:bidi="ar"/>
              </w:rPr>
              <w:t>1</w:t>
            </w:r>
            <w:r>
              <w:rPr>
                <w:kern w:val="0"/>
                <w:sz w:val="20"/>
                <w:szCs w:val="20"/>
                <w:lang w:bidi="ar"/>
              </w:rPr>
              <w:t>部分：磨损试验机的载荷和位移参数及相关的试验环境条</w:t>
            </w:r>
            <w:r>
              <w:rPr>
                <w:kern w:val="0"/>
                <w:sz w:val="20"/>
                <w:szCs w:val="20"/>
                <w:lang w:bidi="ar"/>
              </w:rPr>
              <w:t>件</w:t>
            </w:r>
            <w:r>
              <w:rPr>
                <w:rFonts w:hint="eastAsia"/>
                <w:kern w:val="0"/>
                <w:sz w:val="20"/>
                <w:szCs w:val="20"/>
                <w:lang w:bidi="ar"/>
              </w:rPr>
              <w:t xml:space="preserve"> </w:t>
            </w:r>
          </w:p>
        </w:tc>
        <w:tc>
          <w:tcPr>
            <w:tcW w:w="885"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rFonts w:hint="eastAsia"/>
                <w:kern w:val="0"/>
                <w:sz w:val="20"/>
                <w:szCs w:val="20"/>
                <w:lang w:bidi="ar"/>
              </w:rPr>
            </w:pPr>
            <w:r>
              <w:rPr>
                <w:kern w:val="0"/>
                <w:sz w:val="20"/>
                <w:szCs w:val="20"/>
                <w:lang w:bidi="ar"/>
              </w:rPr>
              <w:t>推荐性</w:t>
            </w:r>
          </w:p>
        </w:tc>
        <w:tc>
          <w:tcPr>
            <w:tcW w:w="762"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rFonts w:hint="eastAsia"/>
                <w:kern w:val="0"/>
                <w:sz w:val="20"/>
                <w:szCs w:val="20"/>
                <w:lang w:bidi="ar"/>
              </w:rPr>
            </w:pPr>
            <w:r>
              <w:rPr>
                <w:kern w:val="0"/>
                <w:sz w:val="20"/>
                <w:szCs w:val="20"/>
                <w:lang w:bidi="ar"/>
              </w:rPr>
              <w:t>修订</w:t>
            </w:r>
          </w:p>
        </w:tc>
        <w:tc>
          <w:tcPr>
            <w:tcW w:w="1657"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rFonts w:hint="eastAsia"/>
                <w:kern w:val="0"/>
                <w:sz w:val="20"/>
                <w:szCs w:val="20"/>
                <w:lang w:bidi="ar"/>
              </w:rPr>
            </w:pPr>
            <w:r>
              <w:rPr>
                <w:rFonts w:hint="eastAsia"/>
                <w:kern w:val="0"/>
                <w:sz w:val="20"/>
                <w:szCs w:val="20"/>
                <w:lang w:bidi="ar"/>
              </w:rPr>
              <w:t>YY/T 0651.1</w:t>
            </w:r>
            <w:r>
              <w:rPr>
                <w:kern w:val="0"/>
                <w:sz w:val="20"/>
                <w:szCs w:val="20"/>
                <w:lang w:bidi="ar"/>
              </w:rPr>
              <w:t>—</w:t>
            </w:r>
            <w:r>
              <w:rPr>
                <w:rFonts w:hint="eastAsia"/>
                <w:kern w:val="0"/>
                <w:sz w:val="20"/>
                <w:szCs w:val="20"/>
                <w:lang w:bidi="ar"/>
              </w:rPr>
              <w:t>2016</w:t>
            </w:r>
          </w:p>
        </w:tc>
        <w:tc>
          <w:tcPr>
            <w:tcW w:w="1260"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rFonts w:hint="eastAsia"/>
                <w:kern w:val="0"/>
                <w:sz w:val="20"/>
                <w:szCs w:val="20"/>
                <w:lang w:bidi="ar"/>
              </w:rPr>
            </w:pPr>
            <w:r>
              <w:rPr>
                <w:rFonts w:hint="eastAsia"/>
                <w:kern w:val="0"/>
                <w:sz w:val="20"/>
                <w:szCs w:val="20"/>
                <w:lang w:bidi="ar"/>
              </w:rPr>
              <w:t>ISO 14242-1:2014</w:t>
            </w:r>
            <w:r>
              <w:rPr>
                <w:rFonts w:hint="eastAsia"/>
                <w:kern w:val="0"/>
                <w:sz w:val="20"/>
                <w:szCs w:val="20"/>
                <w:lang w:bidi="ar"/>
              </w:rPr>
              <w:t>+</w:t>
            </w:r>
            <w:r>
              <w:rPr>
                <w:rFonts w:hint="eastAsia"/>
                <w:kern w:val="0"/>
                <w:sz w:val="20"/>
                <w:szCs w:val="20"/>
                <w:lang w:bidi="ar"/>
              </w:rPr>
              <w:t>Amd 1:2018</w:t>
            </w:r>
          </w:p>
        </w:tc>
        <w:tc>
          <w:tcPr>
            <w:tcW w:w="2181"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rFonts w:hint="eastAsia"/>
                <w:kern w:val="0"/>
                <w:sz w:val="20"/>
                <w:szCs w:val="20"/>
                <w:lang w:bidi="ar"/>
              </w:rPr>
            </w:pPr>
            <w:r>
              <w:rPr>
                <w:kern w:val="0"/>
                <w:sz w:val="20"/>
                <w:szCs w:val="20"/>
                <w:lang w:bidi="ar"/>
              </w:rPr>
              <w:t>全国外科植入物和矫形器械标准化技术委员会骨科植入物分技术委员会</w:t>
            </w:r>
          </w:p>
        </w:tc>
        <w:tc>
          <w:tcPr>
            <w:tcW w:w="1134"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rPr>
                <w:sz w:val="22"/>
                <w:szCs w:val="22"/>
              </w:rPr>
            </w:pPr>
          </w:p>
        </w:tc>
      </w:tr>
      <w:tr w:rsidR="00000000">
        <w:trPr>
          <w:cantSplit/>
          <w:trHeight w:val="2240"/>
          <w:jc w:val="center"/>
        </w:trPr>
        <w:tc>
          <w:tcPr>
            <w:tcW w:w="567"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sz w:val="20"/>
                <w:szCs w:val="20"/>
              </w:rPr>
            </w:pPr>
            <w:r>
              <w:rPr>
                <w:rFonts w:hint="eastAsia"/>
                <w:kern w:val="0"/>
                <w:sz w:val="20"/>
                <w:szCs w:val="20"/>
                <w:lang w:bidi="ar"/>
              </w:rPr>
              <w:lastRenderedPageBreak/>
              <w:t>42</w:t>
            </w:r>
          </w:p>
        </w:tc>
        <w:tc>
          <w:tcPr>
            <w:tcW w:w="1757"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rFonts w:hint="eastAsia"/>
                <w:kern w:val="0"/>
                <w:sz w:val="20"/>
                <w:szCs w:val="20"/>
                <w:lang w:bidi="ar"/>
              </w:rPr>
            </w:pPr>
            <w:r>
              <w:rPr>
                <w:kern w:val="0"/>
                <w:sz w:val="20"/>
                <w:szCs w:val="20"/>
                <w:lang w:bidi="ar"/>
              </w:rPr>
              <w:t>关节置换植入器械</w:t>
            </w:r>
            <w:r>
              <w:rPr>
                <w:rFonts w:hint="eastAsia"/>
                <w:kern w:val="0"/>
                <w:sz w:val="20"/>
                <w:szCs w:val="20"/>
                <w:lang w:bidi="ar"/>
              </w:rPr>
              <w:t xml:space="preserve"> </w:t>
            </w:r>
            <w:r>
              <w:rPr>
                <w:kern w:val="0"/>
                <w:sz w:val="20"/>
                <w:szCs w:val="20"/>
                <w:lang w:bidi="ar"/>
              </w:rPr>
              <w:t>全髋关节假体的磨损</w:t>
            </w:r>
            <w:r>
              <w:rPr>
                <w:rFonts w:hint="eastAsia"/>
                <w:kern w:val="0"/>
                <w:sz w:val="20"/>
                <w:szCs w:val="20"/>
                <w:lang w:bidi="ar"/>
              </w:rPr>
              <w:t xml:space="preserve"> </w:t>
            </w:r>
            <w:r>
              <w:rPr>
                <w:kern w:val="0"/>
                <w:sz w:val="20"/>
                <w:szCs w:val="20"/>
                <w:lang w:bidi="ar"/>
              </w:rPr>
              <w:t>第</w:t>
            </w:r>
            <w:r>
              <w:rPr>
                <w:rFonts w:hint="eastAsia"/>
                <w:kern w:val="0"/>
                <w:sz w:val="20"/>
                <w:szCs w:val="20"/>
                <w:lang w:bidi="ar"/>
              </w:rPr>
              <w:t>3</w:t>
            </w:r>
            <w:r>
              <w:rPr>
                <w:kern w:val="0"/>
                <w:sz w:val="20"/>
                <w:szCs w:val="20"/>
                <w:lang w:bidi="ar"/>
              </w:rPr>
              <w:t>部分</w:t>
            </w:r>
            <w:r>
              <w:rPr>
                <w:rFonts w:hint="eastAsia"/>
                <w:kern w:val="0"/>
                <w:sz w:val="20"/>
                <w:szCs w:val="20"/>
                <w:lang w:bidi="ar"/>
              </w:rPr>
              <w:t>:</w:t>
            </w:r>
            <w:r>
              <w:rPr>
                <w:kern w:val="0"/>
                <w:sz w:val="20"/>
                <w:szCs w:val="20"/>
                <w:lang w:bidi="ar"/>
              </w:rPr>
              <w:t>轨道轴承型磨损试验机的载荷和位移参数及相关的试验环境条件</w:t>
            </w:r>
            <w:r>
              <w:rPr>
                <w:rFonts w:hint="eastAsia"/>
                <w:kern w:val="0"/>
                <w:sz w:val="20"/>
                <w:szCs w:val="20"/>
                <w:lang w:bidi="ar"/>
              </w:rPr>
              <w:t xml:space="preserve"> </w:t>
            </w:r>
          </w:p>
        </w:tc>
        <w:tc>
          <w:tcPr>
            <w:tcW w:w="885"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rFonts w:hint="eastAsia"/>
                <w:kern w:val="0"/>
                <w:sz w:val="20"/>
                <w:szCs w:val="20"/>
                <w:lang w:bidi="ar"/>
              </w:rPr>
            </w:pPr>
            <w:r>
              <w:rPr>
                <w:kern w:val="0"/>
                <w:sz w:val="20"/>
                <w:szCs w:val="20"/>
                <w:lang w:bidi="ar"/>
              </w:rPr>
              <w:t>推荐性</w:t>
            </w:r>
          </w:p>
        </w:tc>
        <w:tc>
          <w:tcPr>
            <w:tcW w:w="762"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rFonts w:hint="eastAsia"/>
                <w:kern w:val="0"/>
                <w:sz w:val="20"/>
                <w:szCs w:val="20"/>
                <w:lang w:bidi="ar"/>
              </w:rPr>
            </w:pPr>
            <w:r>
              <w:rPr>
                <w:kern w:val="0"/>
                <w:sz w:val="20"/>
                <w:szCs w:val="20"/>
                <w:lang w:bidi="ar"/>
              </w:rPr>
              <w:t>修订</w:t>
            </w:r>
          </w:p>
        </w:tc>
        <w:tc>
          <w:tcPr>
            <w:tcW w:w="1657"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rFonts w:hint="eastAsia"/>
                <w:kern w:val="0"/>
                <w:sz w:val="20"/>
                <w:szCs w:val="20"/>
                <w:lang w:bidi="ar"/>
              </w:rPr>
            </w:pPr>
            <w:r>
              <w:rPr>
                <w:rFonts w:hint="eastAsia"/>
                <w:kern w:val="0"/>
                <w:sz w:val="20"/>
                <w:szCs w:val="20"/>
                <w:lang w:bidi="ar"/>
              </w:rPr>
              <w:t>YY/T 0651.3</w:t>
            </w:r>
            <w:r>
              <w:rPr>
                <w:kern w:val="0"/>
                <w:sz w:val="20"/>
                <w:szCs w:val="20"/>
                <w:lang w:bidi="ar"/>
              </w:rPr>
              <w:t>—</w:t>
            </w:r>
            <w:r>
              <w:rPr>
                <w:rFonts w:hint="eastAsia"/>
                <w:kern w:val="0"/>
                <w:sz w:val="20"/>
                <w:szCs w:val="20"/>
                <w:lang w:bidi="ar"/>
              </w:rPr>
              <w:t>2020</w:t>
            </w:r>
          </w:p>
        </w:tc>
        <w:tc>
          <w:tcPr>
            <w:tcW w:w="1260"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rFonts w:hint="eastAsia"/>
                <w:kern w:val="0"/>
                <w:sz w:val="20"/>
                <w:szCs w:val="20"/>
                <w:lang w:bidi="ar"/>
              </w:rPr>
            </w:pPr>
            <w:r>
              <w:rPr>
                <w:rFonts w:hint="eastAsia"/>
                <w:kern w:val="0"/>
                <w:sz w:val="20"/>
                <w:szCs w:val="20"/>
                <w:lang w:bidi="ar"/>
              </w:rPr>
              <w:t>ISO 14242-3:2009</w:t>
            </w:r>
            <w:r>
              <w:rPr>
                <w:rFonts w:hint="eastAsia"/>
                <w:kern w:val="0"/>
                <w:sz w:val="20"/>
                <w:szCs w:val="20"/>
                <w:lang w:bidi="ar"/>
              </w:rPr>
              <w:t>+</w:t>
            </w:r>
            <w:r>
              <w:rPr>
                <w:rFonts w:hint="eastAsia"/>
                <w:kern w:val="0"/>
                <w:sz w:val="20"/>
                <w:szCs w:val="20"/>
                <w:lang w:bidi="ar"/>
              </w:rPr>
              <w:t>Amd 1:2019</w:t>
            </w:r>
          </w:p>
        </w:tc>
        <w:tc>
          <w:tcPr>
            <w:tcW w:w="2181"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rFonts w:hint="eastAsia"/>
                <w:kern w:val="0"/>
                <w:sz w:val="20"/>
                <w:szCs w:val="20"/>
                <w:lang w:bidi="ar"/>
              </w:rPr>
            </w:pPr>
            <w:r>
              <w:rPr>
                <w:kern w:val="0"/>
                <w:sz w:val="20"/>
                <w:szCs w:val="20"/>
                <w:lang w:bidi="ar"/>
              </w:rPr>
              <w:t>全国外科植入物和矫形器械标准化技术委员会骨科植入物分技术委员会</w:t>
            </w:r>
          </w:p>
        </w:tc>
        <w:tc>
          <w:tcPr>
            <w:tcW w:w="1134"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rPr>
                <w:sz w:val="22"/>
                <w:szCs w:val="22"/>
              </w:rPr>
            </w:pPr>
          </w:p>
        </w:tc>
      </w:tr>
      <w:tr w:rsidR="00000000">
        <w:trPr>
          <w:cantSplit/>
          <w:trHeight w:val="1340"/>
          <w:jc w:val="center"/>
        </w:trPr>
        <w:tc>
          <w:tcPr>
            <w:tcW w:w="567"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sz w:val="20"/>
                <w:szCs w:val="20"/>
              </w:rPr>
            </w:pPr>
            <w:r>
              <w:rPr>
                <w:rFonts w:hint="eastAsia"/>
                <w:kern w:val="0"/>
                <w:sz w:val="20"/>
                <w:szCs w:val="20"/>
                <w:lang w:bidi="ar"/>
              </w:rPr>
              <w:t>43</w:t>
            </w:r>
          </w:p>
        </w:tc>
        <w:tc>
          <w:tcPr>
            <w:tcW w:w="1757"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rFonts w:hint="eastAsia"/>
                <w:kern w:val="0"/>
                <w:sz w:val="20"/>
                <w:szCs w:val="20"/>
                <w:lang w:bidi="ar"/>
              </w:rPr>
            </w:pPr>
            <w:r>
              <w:rPr>
                <w:kern w:val="0"/>
                <w:sz w:val="20"/>
                <w:szCs w:val="20"/>
                <w:lang w:bidi="ar"/>
              </w:rPr>
              <w:t>心血管植入器械</w:t>
            </w:r>
            <w:r>
              <w:rPr>
                <w:rFonts w:hint="eastAsia"/>
                <w:kern w:val="0"/>
                <w:sz w:val="20"/>
                <w:szCs w:val="20"/>
                <w:lang w:bidi="ar"/>
              </w:rPr>
              <w:t xml:space="preserve"> </w:t>
            </w:r>
            <w:r>
              <w:rPr>
                <w:kern w:val="0"/>
                <w:sz w:val="20"/>
                <w:szCs w:val="20"/>
                <w:lang w:bidi="ar"/>
              </w:rPr>
              <w:t>心脏瓣膜修复器械</w:t>
            </w:r>
            <w:r>
              <w:rPr>
                <w:rFonts w:hint="eastAsia"/>
                <w:kern w:val="0"/>
                <w:sz w:val="20"/>
                <w:szCs w:val="20"/>
                <w:lang w:bidi="ar"/>
              </w:rPr>
              <w:t xml:space="preserve"> </w:t>
            </w:r>
            <w:r>
              <w:rPr>
                <w:kern w:val="0"/>
                <w:sz w:val="20"/>
                <w:szCs w:val="20"/>
                <w:lang w:bidi="ar"/>
              </w:rPr>
              <w:t>瓣膜夹及</w:t>
            </w:r>
            <w:r>
              <w:rPr>
                <w:kern w:val="0"/>
                <w:sz w:val="20"/>
                <w:szCs w:val="20"/>
                <w:lang w:bidi="ar"/>
              </w:rPr>
              <w:t>输送系统</w:t>
            </w:r>
          </w:p>
        </w:tc>
        <w:tc>
          <w:tcPr>
            <w:tcW w:w="885"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rFonts w:hint="eastAsia"/>
                <w:kern w:val="0"/>
                <w:sz w:val="20"/>
                <w:szCs w:val="20"/>
                <w:lang w:bidi="ar"/>
              </w:rPr>
            </w:pPr>
            <w:r>
              <w:rPr>
                <w:kern w:val="0"/>
                <w:sz w:val="20"/>
                <w:szCs w:val="20"/>
                <w:lang w:bidi="ar"/>
              </w:rPr>
              <w:t>推荐性</w:t>
            </w:r>
          </w:p>
        </w:tc>
        <w:tc>
          <w:tcPr>
            <w:tcW w:w="762"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rFonts w:hint="eastAsia"/>
                <w:kern w:val="0"/>
                <w:sz w:val="20"/>
                <w:szCs w:val="20"/>
                <w:lang w:bidi="ar"/>
              </w:rPr>
            </w:pPr>
            <w:r>
              <w:rPr>
                <w:kern w:val="0"/>
                <w:sz w:val="20"/>
                <w:szCs w:val="20"/>
                <w:lang w:bidi="ar"/>
              </w:rPr>
              <w:t>制定</w:t>
            </w:r>
          </w:p>
        </w:tc>
        <w:tc>
          <w:tcPr>
            <w:tcW w:w="1657"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rFonts w:hint="eastAsia"/>
                <w:kern w:val="0"/>
                <w:sz w:val="20"/>
                <w:szCs w:val="20"/>
                <w:lang w:bidi="ar"/>
              </w:rPr>
            </w:pPr>
            <w:r>
              <w:rPr>
                <w:rFonts w:hint="eastAsia"/>
                <w:kern w:val="0"/>
                <w:sz w:val="20"/>
                <w:szCs w:val="20"/>
                <w:lang w:bidi="ar"/>
              </w:rPr>
              <w:t>/</w:t>
            </w:r>
          </w:p>
        </w:tc>
        <w:tc>
          <w:tcPr>
            <w:tcW w:w="1260"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rFonts w:hint="eastAsia"/>
                <w:kern w:val="0"/>
                <w:sz w:val="20"/>
                <w:szCs w:val="20"/>
                <w:lang w:bidi="ar"/>
              </w:rPr>
            </w:pPr>
            <w:r>
              <w:rPr>
                <w:rFonts w:hint="eastAsia"/>
                <w:kern w:val="0"/>
                <w:sz w:val="20"/>
                <w:szCs w:val="20"/>
                <w:lang w:bidi="ar"/>
              </w:rPr>
              <w:t>/</w:t>
            </w:r>
          </w:p>
        </w:tc>
        <w:tc>
          <w:tcPr>
            <w:tcW w:w="2181"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rFonts w:hint="eastAsia"/>
                <w:kern w:val="0"/>
                <w:sz w:val="20"/>
                <w:szCs w:val="20"/>
                <w:lang w:bidi="ar"/>
              </w:rPr>
            </w:pPr>
            <w:r>
              <w:rPr>
                <w:kern w:val="0"/>
                <w:sz w:val="20"/>
                <w:szCs w:val="20"/>
                <w:lang w:bidi="ar"/>
              </w:rPr>
              <w:t>全国外科植入物和矫形器械标准化技术委员会心血管植入物分技术委员会</w:t>
            </w:r>
          </w:p>
        </w:tc>
        <w:tc>
          <w:tcPr>
            <w:tcW w:w="1134"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rPr>
                <w:sz w:val="22"/>
                <w:szCs w:val="22"/>
              </w:rPr>
            </w:pPr>
          </w:p>
        </w:tc>
      </w:tr>
      <w:tr w:rsidR="00000000">
        <w:trPr>
          <w:cantSplit/>
          <w:trHeight w:val="1321"/>
          <w:jc w:val="center"/>
        </w:trPr>
        <w:tc>
          <w:tcPr>
            <w:tcW w:w="567"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sz w:val="20"/>
                <w:szCs w:val="20"/>
              </w:rPr>
            </w:pPr>
            <w:r>
              <w:rPr>
                <w:rFonts w:hint="eastAsia"/>
                <w:kern w:val="0"/>
                <w:sz w:val="20"/>
                <w:szCs w:val="20"/>
                <w:lang w:bidi="ar"/>
              </w:rPr>
              <w:t>44</w:t>
            </w:r>
          </w:p>
        </w:tc>
        <w:tc>
          <w:tcPr>
            <w:tcW w:w="1757"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rFonts w:hint="eastAsia"/>
                <w:kern w:val="0"/>
                <w:sz w:val="20"/>
                <w:szCs w:val="20"/>
                <w:lang w:bidi="ar"/>
              </w:rPr>
            </w:pPr>
            <w:r>
              <w:rPr>
                <w:kern w:val="0"/>
                <w:sz w:val="20"/>
                <w:szCs w:val="20"/>
                <w:lang w:bidi="ar"/>
              </w:rPr>
              <w:t>心血管植入器械</w:t>
            </w:r>
            <w:r>
              <w:rPr>
                <w:rFonts w:hint="eastAsia"/>
                <w:kern w:val="0"/>
                <w:sz w:val="20"/>
                <w:szCs w:val="20"/>
                <w:lang w:bidi="ar"/>
              </w:rPr>
              <w:t xml:space="preserve"> </w:t>
            </w:r>
            <w:r>
              <w:rPr>
                <w:kern w:val="0"/>
                <w:sz w:val="20"/>
                <w:szCs w:val="20"/>
                <w:lang w:bidi="ar"/>
              </w:rPr>
              <w:t>栓塞微球</w:t>
            </w:r>
          </w:p>
        </w:tc>
        <w:tc>
          <w:tcPr>
            <w:tcW w:w="885"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rFonts w:hint="eastAsia"/>
                <w:kern w:val="0"/>
                <w:sz w:val="20"/>
                <w:szCs w:val="20"/>
                <w:lang w:bidi="ar"/>
              </w:rPr>
            </w:pPr>
            <w:r>
              <w:rPr>
                <w:kern w:val="0"/>
                <w:sz w:val="20"/>
                <w:szCs w:val="20"/>
                <w:lang w:bidi="ar"/>
              </w:rPr>
              <w:t>推荐性</w:t>
            </w:r>
          </w:p>
        </w:tc>
        <w:tc>
          <w:tcPr>
            <w:tcW w:w="762"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rFonts w:hint="eastAsia"/>
                <w:kern w:val="0"/>
                <w:sz w:val="20"/>
                <w:szCs w:val="20"/>
                <w:lang w:bidi="ar"/>
              </w:rPr>
            </w:pPr>
            <w:r>
              <w:rPr>
                <w:kern w:val="0"/>
                <w:sz w:val="20"/>
                <w:szCs w:val="20"/>
                <w:lang w:bidi="ar"/>
              </w:rPr>
              <w:t>制定</w:t>
            </w:r>
          </w:p>
        </w:tc>
        <w:tc>
          <w:tcPr>
            <w:tcW w:w="1657"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rFonts w:hint="eastAsia"/>
                <w:kern w:val="0"/>
                <w:sz w:val="20"/>
                <w:szCs w:val="20"/>
                <w:lang w:bidi="ar"/>
              </w:rPr>
            </w:pPr>
            <w:r>
              <w:rPr>
                <w:rFonts w:hint="eastAsia"/>
                <w:kern w:val="0"/>
                <w:sz w:val="20"/>
                <w:szCs w:val="20"/>
                <w:lang w:bidi="ar"/>
              </w:rPr>
              <w:t>/</w:t>
            </w:r>
          </w:p>
        </w:tc>
        <w:tc>
          <w:tcPr>
            <w:tcW w:w="1260"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rFonts w:hint="eastAsia"/>
                <w:kern w:val="0"/>
                <w:sz w:val="20"/>
                <w:szCs w:val="20"/>
                <w:lang w:bidi="ar"/>
              </w:rPr>
            </w:pPr>
            <w:r>
              <w:rPr>
                <w:rFonts w:hint="eastAsia"/>
                <w:kern w:val="0"/>
                <w:sz w:val="20"/>
                <w:szCs w:val="20"/>
                <w:lang w:bidi="ar"/>
              </w:rPr>
              <w:t>/</w:t>
            </w:r>
          </w:p>
        </w:tc>
        <w:tc>
          <w:tcPr>
            <w:tcW w:w="2181"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rFonts w:hint="eastAsia"/>
                <w:kern w:val="0"/>
                <w:sz w:val="20"/>
                <w:szCs w:val="20"/>
                <w:lang w:bidi="ar"/>
              </w:rPr>
            </w:pPr>
            <w:r>
              <w:rPr>
                <w:kern w:val="0"/>
                <w:sz w:val="20"/>
                <w:szCs w:val="20"/>
                <w:lang w:bidi="ar"/>
              </w:rPr>
              <w:t>全国外科植入物和矫形器械标准化技术委员会心血管植入物分技术委员会</w:t>
            </w:r>
          </w:p>
        </w:tc>
        <w:tc>
          <w:tcPr>
            <w:tcW w:w="1134"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rPr>
                <w:sz w:val="22"/>
                <w:szCs w:val="22"/>
              </w:rPr>
            </w:pPr>
          </w:p>
        </w:tc>
      </w:tr>
      <w:tr w:rsidR="00000000">
        <w:trPr>
          <w:cantSplit/>
          <w:trHeight w:val="1265"/>
          <w:jc w:val="center"/>
        </w:trPr>
        <w:tc>
          <w:tcPr>
            <w:tcW w:w="567"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sz w:val="20"/>
                <w:szCs w:val="20"/>
              </w:rPr>
            </w:pPr>
            <w:r>
              <w:rPr>
                <w:rFonts w:hint="eastAsia"/>
                <w:kern w:val="0"/>
                <w:sz w:val="20"/>
                <w:szCs w:val="20"/>
                <w:lang w:bidi="ar"/>
              </w:rPr>
              <w:t>45</w:t>
            </w:r>
          </w:p>
        </w:tc>
        <w:tc>
          <w:tcPr>
            <w:tcW w:w="1757"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rFonts w:hint="eastAsia"/>
                <w:kern w:val="0"/>
                <w:sz w:val="20"/>
                <w:szCs w:val="20"/>
                <w:lang w:bidi="ar"/>
              </w:rPr>
            </w:pPr>
            <w:r>
              <w:rPr>
                <w:kern w:val="0"/>
                <w:sz w:val="20"/>
                <w:szCs w:val="20"/>
                <w:lang w:bidi="ar"/>
              </w:rPr>
              <w:t>心血管植入器械</w:t>
            </w:r>
            <w:r>
              <w:rPr>
                <w:rFonts w:hint="eastAsia"/>
                <w:kern w:val="0"/>
                <w:sz w:val="20"/>
                <w:szCs w:val="20"/>
                <w:lang w:bidi="ar"/>
              </w:rPr>
              <w:t xml:space="preserve"> </w:t>
            </w:r>
            <w:r>
              <w:rPr>
                <w:kern w:val="0"/>
                <w:sz w:val="20"/>
                <w:szCs w:val="20"/>
                <w:lang w:bidi="ar"/>
              </w:rPr>
              <w:t>经导管植入式心脏封堵器及输送系统</w:t>
            </w:r>
          </w:p>
        </w:tc>
        <w:tc>
          <w:tcPr>
            <w:tcW w:w="885"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rFonts w:hint="eastAsia"/>
                <w:kern w:val="0"/>
                <w:sz w:val="20"/>
                <w:szCs w:val="20"/>
                <w:lang w:bidi="ar"/>
              </w:rPr>
            </w:pPr>
            <w:r>
              <w:rPr>
                <w:kern w:val="0"/>
                <w:sz w:val="20"/>
                <w:szCs w:val="20"/>
                <w:lang w:bidi="ar"/>
              </w:rPr>
              <w:t>推荐性</w:t>
            </w:r>
          </w:p>
        </w:tc>
        <w:tc>
          <w:tcPr>
            <w:tcW w:w="762"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rFonts w:hint="eastAsia"/>
                <w:kern w:val="0"/>
                <w:sz w:val="20"/>
                <w:szCs w:val="20"/>
                <w:lang w:bidi="ar"/>
              </w:rPr>
            </w:pPr>
            <w:r>
              <w:rPr>
                <w:kern w:val="0"/>
                <w:sz w:val="20"/>
                <w:szCs w:val="20"/>
                <w:lang w:bidi="ar"/>
              </w:rPr>
              <w:t>修订</w:t>
            </w:r>
          </w:p>
        </w:tc>
        <w:tc>
          <w:tcPr>
            <w:tcW w:w="1657"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rFonts w:hint="eastAsia"/>
                <w:kern w:val="0"/>
                <w:sz w:val="20"/>
                <w:szCs w:val="20"/>
                <w:lang w:bidi="ar"/>
              </w:rPr>
            </w:pPr>
            <w:r>
              <w:rPr>
                <w:rFonts w:hint="eastAsia"/>
                <w:kern w:val="0"/>
                <w:sz w:val="20"/>
                <w:szCs w:val="20"/>
                <w:lang w:bidi="ar"/>
              </w:rPr>
              <w:t>YY/T 1553</w:t>
            </w:r>
            <w:r>
              <w:rPr>
                <w:kern w:val="0"/>
                <w:sz w:val="20"/>
                <w:szCs w:val="20"/>
                <w:lang w:bidi="ar"/>
              </w:rPr>
              <w:t>—</w:t>
            </w:r>
            <w:r>
              <w:rPr>
                <w:rFonts w:hint="eastAsia"/>
                <w:kern w:val="0"/>
                <w:sz w:val="20"/>
                <w:szCs w:val="20"/>
                <w:lang w:bidi="ar"/>
              </w:rPr>
              <w:t>2017</w:t>
            </w:r>
          </w:p>
        </w:tc>
        <w:tc>
          <w:tcPr>
            <w:tcW w:w="1260"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rFonts w:hint="eastAsia"/>
                <w:kern w:val="0"/>
                <w:sz w:val="20"/>
                <w:szCs w:val="20"/>
                <w:lang w:bidi="ar"/>
              </w:rPr>
            </w:pPr>
            <w:r>
              <w:rPr>
                <w:rFonts w:hint="eastAsia"/>
                <w:kern w:val="0"/>
                <w:sz w:val="20"/>
                <w:szCs w:val="20"/>
                <w:lang w:bidi="ar"/>
              </w:rPr>
              <w:t>ISO 22679</w:t>
            </w:r>
            <w:r>
              <w:rPr>
                <w:kern w:val="0"/>
                <w:sz w:val="20"/>
                <w:szCs w:val="20"/>
                <w:lang w:bidi="ar"/>
              </w:rPr>
              <w:t>:</w:t>
            </w:r>
            <w:r>
              <w:rPr>
                <w:rFonts w:hint="eastAsia"/>
                <w:kern w:val="0"/>
                <w:sz w:val="20"/>
                <w:szCs w:val="20"/>
                <w:lang w:bidi="ar"/>
              </w:rPr>
              <w:t>2021</w:t>
            </w:r>
          </w:p>
        </w:tc>
        <w:tc>
          <w:tcPr>
            <w:tcW w:w="2181"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rFonts w:hint="eastAsia"/>
                <w:kern w:val="0"/>
                <w:sz w:val="20"/>
                <w:szCs w:val="20"/>
                <w:lang w:bidi="ar"/>
              </w:rPr>
            </w:pPr>
            <w:r>
              <w:rPr>
                <w:kern w:val="0"/>
                <w:sz w:val="20"/>
                <w:szCs w:val="20"/>
                <w:lang w:bidi="ar"/>
              </w:rPr>
              <w:t>全国外科植入物和矫形器械标准化技术委员会心血管植入物分技术委员会</w:t>
            </w:r>
          </w:p>
        </w:tc>
        <w:tc>
          <w:tcPr>
            <w:tcW w:w="1134"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rPr>
                <w:sz w:val="22"/>
                <w:szCs w:val="22"/>
              </w:rPr>
            </w:pPr>
          </w:p>
        </w:tc>
      </w:tr>
      <w:tr w:rsidR="00000000">
        <w:trPr>
          <w:cantSplit/>
          <w:trHeight w:val="23"/>
          <w:jc w:val="center"/>
        </w:trPr>
        <w:tc>
          <w:tcPr>
            <w:tcW w:w="567"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sz w:val="20"/>
                <w:szCs w:val="20"/>
              </w:rPr>
            </w:pPr>
            <w:r>
              <w:rPr>
                <w:rFonts w:hint="eastAsia"/>
                <w:kern w:val="0"/>
                <w:sz w:val="20"/>
                <w:szCs w:val="20"/>
                <w:lang w:bidi="ar"/>
              </w:rPr>
              <w:t>46</w:t>
            </w:r>
          </w:p>
        </w:tc>
        <w:tc>
          <w:tcPr>
            <w:tcW w:w="1757"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rFonts w:hint="eastAsia"/>
                <w:kern w:val="0"/>
                <w:sz w:val="20"/>
                <w:szCs w:val="20"/>
                <w:lang w:bidi="ar"/>
              </w:rPr>
            </w:pPr>
            <w:r>
              <w:rPr>
                <w:kern w:val="0"/>
                <w:sz w:val="20"/>
                <w:szCs w:val="20"/>
                <w:lang w:bidi="ar"/>
              </w:rPr>
              <w:t>中医器械</w:t>
            </w:r>
            <w:r>
              <w:rPr>
                <w:rFonts w:hint="eastAsia"/>
                <w:kern w:val="0"/>
                <w:sz w:val="20"/>
                <w:szCs w:val="20"/>
                <w:lang w:bidi="ar"/>
              </w:rPr>
              <w:t xml:space="preserve"> </w:t>
            </w:r>
            <w:r>
              <w:rPr>
                <w:kern w:val="0"/>
                <w:sz w:val="20"/>
                <w:szCs w:val="20"/>
                <w:lang w:bidi="ar"/>
              </w:rPr>
              <w:t>小针刀</w:t>
            </w:r>
          </w:p>
        </w:tc>
        <w:tc>
          <w:tcPr>
            <w:tcW w:w="885"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rFonts w:hint="eastAsia"/>
                <w:kern w:val="0"/>
                <w:sz w:val="20"/>
                <w:szCs w:val="20"/>
                <w:lang w:bidi="ar"/>
              </w:rPr>
            </w:pPr>
            <w:r>
              <w:rPr>
                <w:kern w:val="0"/>
                <w:sz w:val="20"/>
                <w:szCs w:val="20"/>
                <w:lang w:bidi="ar"/>
              </w:rPr>
              <w:t>推荐性</w:t>
            </w:r>
          </w:p>
        </w:tc>
        <w:tc>
          <w:tcPr>
            <w:tcW w:w="762"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rFonts w:hint="eastAsia"/>
                <w:kern w:val="0"/>
                <w:sz w:val="20"/>
                <w:szCs w:val="20"/>
                <w:lang w:bidi="ar"/>
              </w:rPr>
            </w:pPr>
            <w:r>
              <w:rPr>
                <w:kern w:val="0"/>
                <w:sz w:val="20"/>
                <w:szCs w:val="20"/>
                <w:lang w:bidi="ar"/>
              </w:rPr>
              <w:t>制定</w:t>
            </w:r>
          </w:p>
        </w:tc>
        <w:tc>
          <w:tcPr>
            <w:tcW w:w="1657"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rFonts w:hint="eastAsia"/>
                <w:kern w:val="0"/>
                <w:sz w:val="20"/>
                <w:szCs w:val="20"/>
                <w:lang w:bidi="ar"/>
              </w:rPr>
            </w:pPr>
            <w:r>
              <w:rPr>
                <w:rFonts w:hint="eastAsia"/>
                <w:kern w:val="0"/>
                <w:sz w:val="20"/>
                <w:szCs w:val="20"/>
                <w:lang w:bidi="ar"/>
              </w:rPr>
              <w:t>/</w:t>
            </w:r>
          </w:p>
        </w:tc>
        <w:tc>
          <w:tcPr>
            <w:tcW w:w="1260"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rFonts w:hint="eastAsia"/>
                <w:kern w:val="0"/>
                <w:sz w:val="20"/>
                <w:szCs w:val="20"/>
                <w:lang w:bidi="ar"/>
              </w:rPr>
            </w:pPr>
            <w:r>
              <w:rPr>
                <w:rFonts w:hint="eastAsia"/>
                <w:kern w:val="0"/>
                <w:sz w:val="20"/>
                <w:szCs w:val="20"/>
                <w:lang w:bidi="ar"/>
              </w:rPr>
              <w:t>/</w:t>
            </w:r>
          </w:p>
        </w:tc>
        <w:tc>
          <w:tcPr>
            <w:tcW w:w="2181"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rFonts w:hint="eastAsia"/>
                <w:kern w:val="0"/>
                <w:sz w:val="20"/>
                <w:szCs w:val="20"/>
                <w:lang w:bidi="ar"/>
              </w:rPr>
            </w:pPr>
            <w:r>
              <w:rPr>
                <w:kern w:val="0"/>
                <w:sz w:val="20"/>
                <w:szCs w:val="20"/>
                <w:lang w:bidi="ar"/>
              </w:rPr>
              <w:t>中医器械标准化技术归口单位</w:t>
            </w:r>
          </w:p>
        </w:tc>
        <w:tc>
          <w:tcPr>
            <w:tcW w:w="1134"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rPr>
                <w:sz w:val="22"/>
                <w:szCs w:val="22"/>
              </w:rPr>
            </w:pPr>
          </w:p>
        </w:tc>
      </w:tr>
      <w:tr w:rsidR="00000000">
        <w:trPr>
          <w:cantSplit/>
          <w:trHeight w:val="23"/>
          <w:jc w:val="center"/>
        </w:trPr>
        <w:tc>
          <w:tcPr>
            <w:tcW w:w="567"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sz w:val="20"/>
                <w:szCs w:val="20"/>
              </w:rPr>
            </w:pPr>
            <w:r>
              <w:rPr>
                <w:rFonts w:hint="eastAsia"/>
                <w:kern w:val="0"/>
                <w:sz w:val="20"/>
                <w:szCs w:val="20"/>
                <w:lang w:bidi="ar"/>
              </w:rPr>
              <w:t>47</w:t>
            </w:r>
          </w:p>
        </w:tc>
        <w:tc>
          <w:tcPr>
            <w:tcW w:w="1757"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rFonts w:hint="eastAsia"/>
                <w:kern w:val="0"/>
                <w:sz w:val="20"/>
                <w:szCs w:val="20"/>
                <w:lang w:bidi="ar"/>
              </w:rPr>
            </w:pPr>
            <w:r>
              <w:rPr>
                <w:kern w:val="0"/>
                <w:sz w:val="20"/>
                <w:szCs w:val="20"/>
                <w:lang w:bidi="ar"/>
              </w:rPr>
              <w:t>中</w:t>
            </w:r>
            <w:r>
              <w:rPr>
                <w:kern w:val="0"/>
                <w:sz w:val="20"/>
                <w:szCs w:val="20"/>
                <w:lang w:bidi="ar"/>
              </w:rPr>
              <w:t>医器械</w:t>
            </w:r>
            <w:r>
              <w:rPr>
                <w:rFonts w:hint="eastAsia"/>
                <w:kern w:val="0"/>
                <w:sz w:val="20"/>
                <w:szCs w:val="20"/>
                <w:lang w:bidi="ar"/>
              </w:rPr>
              <w:t xml:space="preserve"> </w:t>
            </w:r>
            <w:r>
              <w:rPr>
                <w:kern w:val="0"/>
                <w:sz w:val="20"/>
                <w:szCs w:val="20"/>
                <w:lang w:bidi="ar"/>
              </w:rPr>
              <w:t>电动拔罐设备</w:t>
            </w:r>
          </w:p>
        </w:tc>
        <w:tc>
          <w:tcPr>
            <w:tcW w:w="885"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rFonts w:hint="eastAsia"/>
                <w:kern w:val="0"/>
                <w:sz w:val="20"/>
                <w:szCs w:val="20"/>
                <w:lang w:bidi="ar"/>
              </w:rPr>
            </w:pPr>
            <w:r>
              <w:rPr>
                <w:kern w:val="0"/>
                <w:sz w:val="20"/>
                <w:szCs w:val="20"/>
                <w:lang w:bidi="ar"/>
              </w:rPr>
              <w:t>推荐性</w:t>
            </w:r>
          </w:p>
        </w:tc>
        <w:tc>
          <w:tcPr>
            <w:tcW w:w="762"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rFonts w:hint="eastAsia"/>
                <w:kern w:val="0"/>
                <w:sz w:val="20"/>
                <w:szCs w:val="20"/>
                <w:lang w:bidi="ar"/>
              </w:rPr>
            </w:pPr>
            <w:r>
              <w:rPr>
                <w:kern w:val="0"/>
                <w:sz w:val="20"/>
                <w:szCs w:val="20"/>
                <w:lang w:bidi="ar"/>
              </w:rPr>
              <w:t>制定</w:t>
            </w:r>
          </w:p>
        </w:tc>
        <w:tc>
          <w:tcPr>
            <w:tcW w:w="1657"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rFonts w:hint="eastAsia"/>
                <w:kern w:val="0"/>
                <w:sz w:val="20"/>
                <w:szCs w:val="20"/>
                <w:lang w:bidi="ar"/>
              </w:rPr>
            </w:pPr>
            <w:r>
              <w:rPr>
                <w:rFonts w:hint="eastAsia"/>
                <w:kern w:val="0"/>
                <w:sz w:val="20"/>
                <w:szCs w:val="20"/>
                <w:lang w:bidi="ar"/>
              </w:rPr>
              <w:t>/</w:t>
            </w:r>
          </w:p>
        </w:tc>
        <w:tc>
          <w:tcPr>
            <w:tcW w:w="1260"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rFonts w:hint="eastAsia"/>
                <w:kern w:val="0"/>
                <w:sz w:val="20"/>
                <w:szCs w:val="20"/>
                <w:lang w:bidi="ar"/>
              </w:rPr>
            </w:pPr>
            <w:r>
              <w:rPr>
                <w:rFonts w:hint="eastAsia"/>
                <w:kern w:val="0"/>
                <w:sz w:val="20"/>
                <w:szCs w:val="20"/>
                <w:lang w:bidi="ar"/>
              </w:rPr>
              <w:t>/</w:t>
            </w:r>
          </w:p>
        </w:tc>
        <w:tc>
          <w:tcPr>
            <w:tcW w:w="2181"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rFonts w:hint="eastAsia"/>
                <w:kern w:val="0"/>
                <w:sz w:val="20"/>
                <w:szCs w:val="20"/>
                <w:lang w:bidi="ar"/>
              </w:rPr>
            </w:pPr>
            <w:r>
              <w:rPr>
                <w:kern w:val="0"/>
                <w:sz w:val="20"/>
                <w:szCs w:val="20"/>
                <w:lang w:bidi="ar"/>
              </w:rPr>
              <w:t>中医器械标准化技术归口单位</w:t>
            </w:r>
          </w:p>
        </w:tc>
        <w:tc>
          <w:tcPr>
            <w:tcW w:w="1134"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rPr>
                <w:sz w:val="22"/>
                <w:szCs w:val="22"/>
              </w:rPr>
            </w:pPr>
          </w:p>
        </w:tc>
      </w:tr>
      <w:tr w:rsidR="00000000">
        <w:trPr>
          <w:cantSplit/>
          <w:trHeight w:val="23"/>
          <w:jc w:val="center"/>
        </w:trPr>
        <w:tc>
          <w:tcPr>
            <w:tcW w:w="567"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sz w:val="20"/>
                <w:szCs w:val="20"/>
              </w:rPr>
            </w:pPr>
            <w:r>
              <w:rPr>
                <w:rFonts w:hint="eastAsia"/>
                <w:kern w:val="0"/>
                <w:sz w:val="20"/>
                <w:szCs w:val="20"/>
                <w:lang w:bidi="ar"/>
              </w:rPr>
              <w:t>48</w:t>
            </w:r>
          </w:p>
        </w:tc>
        <w:tc>
          <w:tcPr>
            <w:tcW w:w="1757"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rFonts w:hint="eastAsia"/>
                <w:kern w:val="0"/>
                <w:sz w:val="20"/>
                <w:szCs w:val="20"/>
                <w:lang w:bidi="ar"/>
              </w:rPr>
            </w:pPr>
            <w:r>
              <w:rPr>
                <w:kern w:val="0"/>
                <w:sz w:val="20"/>
                <w:szCs w:val="20"/>
                <w:lang w:bidi="ar"/>
              </w:rPr>
              <w:t>中医器械</w:t>
            </w:r>
            <w:r>
              <w:rPr>
                <w:rFonts w:hint="eastAsia"/>
                <w:kern w:val="0"/>
                <w:sz w:val="20"/>
                <w:szCs w:val="20"/>
                <w:lang w:bidi="ar"/>
              </w:rPr>
              <w:t xml:space="preserve"> </w:t>
            </w:r>
            <w:r>
              <w:rPr>
                <w:kern w:val="0"/>
                <w:sz w:val="20"/>
                <w:szCs w:val="20"/>
                <w:lang w:bidi="ar"/>
              </w:rPr>
              <w:t>皮肤针</w:t>
            </w:r>
            <w:r>
              <w:rPr>
                <w:rFonts w:hint="eastAsia"/>
                <w:kern w:val="0"/>
                <w:sz w:val="20"/>
                <w:szCs w:val="20"/>
                <w:lang w:bidi="ar"/>
              </w:rPr>
              <w:t xml:space="preserve"> </w:t>
            </w:r>
            <w:r>
              <w:rPr>
                <w:kern w:val="0"/>
                <w:sz w:val="20"/>
                <w:szCs w:val="20"/>
                <w:lang w:bidi="ar"/>
              </w:rPr>
              <w:t>第</w:t>
            </w:r>
            <w:r>
              <w:rPr>
                <w:rFonts w:hint="eastAsia"/>
                <w:kern w:val="0"/>
                <w:sz w:val="20"/>
                <w:szCs w:val="20"/>
                <w:lang w:bidi="ar"/>
              </w:rPr>
              <w:t>1</w:t>
            </w:r>
            <w:r>
              <w:rPr>
                <w:kern w:val="0"/>
                <w:sz w:val="20"/>
                <w:szCs w:val="20"/>
                <w:lang w:bidi="ar"/>
              </w:rPr>
              <w:t>部分：叩刺式</w:t>
            </w:r>
          </w:p>
        </w:tc>
        <w:tc>
          <w:tcPr>
            <w:tcW w:w="885"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rFonts w:hint="eastAsia"/>
                <w:kern w:val="0"/>
                <w:sz w:val="20"/>
                <w:szCs w:val="20"/>
                <w:lang w:bidi="ar"/>
              </w:rPr>
            </w:pPr>
            <w:r>
              <w:rPr>
                <w:kern w:val="0"/>
                <w:sz w:val="20"/>
                <w:szCs w:val="20"/>
                <w:lang w:bidi="ar"/>
              </w:rPr>
              <w:t>推荐性</w:t>
            </w:r>
          </w:p>
        </w:tc>
        <w:tc>
          <w:tcPr>
            <w:tcW w:w="762"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rFonts w:hint="eastAsia"/>
                <w:kern w:val="0"/>
                <w:sz w:val="20"/>
                <w:szCs w:val="20"/>
                <w:lang w:bidi="ar"/>
              </w:rPr>
            </w:pPr>
            <w:r>
              <w:rPr>
                <w:kern w:val="0"/>
                <w:sz w:val="20"/>
                <w:szCs w:val="20"/>
                <w:lang w:bidi="ar"/>
              </w:rPr>
              <w:t>制定</w:t>
            </w:r>
          </w:p>
        </w:tc>
        <w:tc>
          <w:tcPr>
            <w:tcW w:w="1657"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rFonts w:hint="eastAsia"/>
                <w:kern w:val="0"/>
                <w:sz w:val="20"/>
                <w:szCs w:val="20"/>
                <w:lang w:bidi="ar"/>
              </w:rPr>
            </w:pPr>
            <w:r>
              <w:rPr>
                <w:rFonts w:hint="eastAsia"/>
                <w:kern w:val="0"/>
                <w:sz w:val="20"/>
                <w:szCs w:val="20"/>
                <w:lang w:bidi="ar"/>
              </w:rPr>
              <w:t>/</w:t>
            </w:r>
          </w:p>
        </w:tc>
        <w:tc>
          <w:tcPr>
            <w:tcW w:w="1260"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rFonts w:hint="eastAsia"/>
                <w:kern w:val="0"/>
                <w:sz w:val="20"/>
                <w:szCs w:val="20"/>
                <w:lang w:bidi="ar"/>
              </w:rPr>
            </w:pPr>
            <w:r>
              <w:rPr>
                <w:rFonts w:hint="eastAsia"/>
                <w:kern w:val="0"/>
                <w:sz w:val="20"/>
                <w:szCs w:val="20"/>
                <w:lang w:bidi="ar"/>
              </w:rPr>
              <w:t>ISO 23958-1</w:t>
            </w:r>
            <w:r>
              <w:rPr>
                <w:kern w:val="0"/>
                <w:sz w:val="20"/>
                <w:szCs w:val="20"/>
                <w:lang w:bidi="ar"/>
              </w:rPr>
              <w:t>:</w:t>
            </w:r>
            <w:r>
              <w:rPr>
                <w:rFonts w:hint="eastAsia"/>
                <w:kern w:val="0"/>
                <w:sz w:val="20"/>
                <w:szCs w:val="20"/>
                <w:lang w:bidi="ar"/>
              </w:rPr>
              <w:t>2022</w:t>
            </w:r>
          </w:p>
        </w:tc>
        <w:tc>
          <w:tcPr>
            <w:tcW w:w="2181"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rFonts w:hint="eastAsia"/>
                <w:kern w:val="0"/>
                <w:sz w:val="20"/>
                <w:szCs w:val="20"/>
                <w:lang w:bidi="ar"/>
              </w:rPr>
            </w:pPr>
            <w:r>
              <w:rPr>
                <w:kern w:val="0"/>
                <w:sz w:val="20"/>
                <w:szCs w:val="20"/>
                <w:lang w:bidi="ar"/>
              </w:rPr>
              <w:t>中医器械标准化技术归口单位</w:t>
            </w:r>
          </w:p>
        </w:tc>
        <w:tc>
          <w:tcPr>
            <w:tcW w:w="1134"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rPr>
                <w:sz w:val="22"/>
                <w:szCs w:val="22"/>
              </w:rPr>
            </w:pPr>
          </w:p>
        </w:tc>
      </w:tr>
      <w:tr w:rsidR="00000000">
        <w:trPr>
          <w:cantSplit/>
          <w:trHeight w:val="1265"/>
          <w:jc w:val="center"/>
        </w:trPr>
        <w:tc>
          <w:tcPr>
            <w:tcW w:w="567"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sz w:val="20"/>
                <w:szCs w:val="20"/>
              </w:rPr>
            </w:pPr>
            <w:r>
              <w:rPr>
                <w:rFonts w:hint="eastAsia"/>
                <w:kern w:val="0"/>
                <w:sz w:val="20"/>
                <w:szCs w:val="20"/>
                <w:lang w:bidi="ar"/>
              </w:rPr>
              <w:t>49</w:t>
            </w:r>
          </w:p>
        </w:tc>
        <w:tc>
          <w:tcPr>
            <w:tcW w:w="1757"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rFonts w:hint="eastAsia"/>
                <w:kern w:val="0"/>
                <w:sz w:val="20"/>
                <w:szCs w:val="20"/>
                <w:lang w:bidi="ar"/>
              </w:rPr>
            </w:pPr>
            <w:r>
              <w:rPr>
                <w:kern w:val="0"/>
                <w:sz w:val="20"/>
                <w:szCs w:val="20"/>
                <w:lang w:bidi="ar"/>
              </w:rPr>
              <w:t>移动式</w:t>
            </w:r>
            <w:r>
              <w:rPr>
                <w:rFonts w:hint="eastAsia"/>
                <w:kern w:val="0"/>
                <w:sz w:val="20"/>
                <w:szCs w:val="20"/>
                <w:lang w:bidi="ar"/>
              </w:rPr>
              <w:t>X</w:t>
            </w:r>
            <w:r>
              <w:rPr>
                <w:kern w:val="0"/>
                <w:sz w:val="20"/>
                <w:szCs w:val="20"/>
                <w:lang w:bidi="ar"/>
              </w:rPr>
              <w:t>射线计算机体层摄影设备专用技术条件</w:t>
            </w:r>
          </w:p>
        </w:tc>
        <w:tc>
          <w:tcPr>
            <w:tcW w:w="885"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rFonts w:hint="eastAsia"/>
                <w:kern w:val="0"/>
                <w:sz w:val="20"/>
                <w:szCs w:val="20"/>
                <w:lang w:bidi="ar"/>
              </w:rPr>
            </w:pPr>
            <w:r>
              <w:rPr>
                <w:kern w:val="0"/>
                <w:sz w:val="20"/>
                <w:szCs w:val="20"/>
                <w:lang w:bidi="ar"/>
              </w:rPr>
              <w:t>推荐性</w:t>
            </w:r>
          </w:p>
        </w:tc>
        <w:tc>
          <w:tcPr>
            <w:tcW w:w="762"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rFonts w:hint="eastAsia"/>
                <w:kern w:val="0"/>
                <w:sz w:val="20"/>
                <w:szCs w:val="20"/>
                <w:lang w:bidi="ar"/>
              </w:rPr>
            </w:pPr>
            <w:r>
              <w:rPr>
                <w:kern w:val="0"/>
                <w:sz w:val="20"/>
                <w:szCs w:val="20"/>
                <w:lang w:bidi="ar"/>
              </w:rPr>
              <w:t>修订</w:t>
            </w:r>
          </w:p>
        </w:tc>
        <w:tc>
          <w:tcPr>
            <w:tcW w:w="1657"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rFonts w:hint="eastAsia"/>
                <w:kern w:val="0"/>
                <w:sz w:val="20"/>
                <w:szCs w:val="20"/>
                <w:lang w:bidi="ar"/>
              </w:rPr>
            </w:pPr>
            <w:r>
              <w:rPr>
                <w:rFonts w:hint="eastAsia"/>
                <w:kern w:val="0"/>
                <w:sz w:val="20"/>
                <w:szCs w:val="20"/>
                <w:lang w:bidi="ar"/>
              </w:rPr>
              <w:t>YY/T 1625</w:t>
            </w:r>
            <w:r>
              <w:rPr>
                <w:kern w:val="0"/>
                <w:sz w:val="20"/>
                <w:szCs w:val="20"/>
                <w:lang w:bidi="ar"/>
              </w:rPr>
              <w:t>—</w:t>
            </w:r>
            <w:r>
              <w:rPr>
                <w:rFonts w:hint="eastAsia"/>
                <w:kern w:val="0"/>
                <w:sz w:val="20"/>
                <w:szCs w:val="20"/>
                <w:lang w:bidi="ar"/>
              </w:rPr>
              <w:t>2018</w:t>
            </w:r>
          </w:p>
        </w:tc>
        <w:tc>
          <w:tcPr>
            <w:tcW w:w="1260"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rFonts w:hint="eastAsia"/>
                <w:kern w:val="0"/>
                <w:sz w:val="20"/>
                <w:szCs w:val="20"/>
                <w:lang w:bidi="ar"/>
              </w:rPr>
            </w:pPr>
            <w:r>
              <w:rPr>
                <w:rFonts w:hint="eastAsia"/>
                <w:kern w:val="0"/>
                <w:sz w:val="20"/>
                <w:szCs w:val="20"/>
                <w:lang w:bidi="ar"/>
              </w:rPr>
              <w:t>/</w:t>
            </w:r>
          </w:p>
        </w:tc>
        <w:tc>
          <w:tcPr>
            <w:tcW w:w="2181"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rFonts w:hint="eastAsia"/>
                <w:kern w:val="0"/>
                <w:sz w:val="20"/>
                <w:szCs w:val="20"/>
                <w:lang w:bidi="ar"/>
              </w:rPr>
            </w:pPr>
            <w:r>
              <w:rPr>
                <w:kern w:val="0"/>
                <w:sz w:val="20"/>
                <w:szCs w:val="20"/>
                <w:lang w:bidi="ar"/>
              </w:rPr>
              <w:t>全国医用电器标准化技术委员会医用</w:t>
            </w:r>
            <w:r>
              <w:rPr>
                <w:rFonts w:hint="eastAsia"/>
                <w:kern w:val="0"/>
                <w:sz w:val="20"/>
                <w:szCs w:val="20"/>
                <w:lang w:bidi="ar"/>
              </w:rPr>
              <w:t>X</w:t>
            </w:r>
            <w:r>
              <w:rPr>
                <w:kern w:val="0"/>
                <w:sz w:val="20"/>
                <w:szCs w:val="20"/>
                <w:lang w:bidi="ar"/>
              </w:rPr>
              <w:t>射线设备及用具分技术委员会</w:t>
            </w:r>
          </w:p>
        </w:tc>
        <w:tc>
          <w:tcPr>
            <w:tcW w:w="1134"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rPr>
                <w:sz w:val="22"/>
                <w:szCs w:val="22"/>
              </w:rPr>
            </w:pPr>
          </w:p>
        </w:tc>
      </w:tr>
      <w:tr w:rsidR="00000000">
        <w:trPr>
          <w:cantSplit/>
          <w:trHeight w:val="1265"/>
          <w:jc w:val="center"/>
        </w:trPr>
        <w:tc>
          <w:tcPr>
            <w:tcW w:w="567"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sz w:val="20"/>
                <w:szCs w:val="20"/>
              </w:rPr>
            </w:pPr>
            <w:r>
              <w:rPr>
                <w:rFonts w:hint="eastAsia"/>
                <w:kern w:val="0"/>
                <w:sz w:val="20"/>
                <w:szCs w:val="20"/>
                <w:lang w:bidi="ar"/>
              </w:rPr>
              <w:t>50</w:t>
            </w:r>
          </w:p>
        </w:tc>
        <w:tc>
          <w:tcPr>
            <w:tcW w:w="1757"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rFonts w:hint="eastAsia"/>
                <w:kern w:val="0"/>
                <w:sz w:val="20"/>
                <w:szCs w:val="20"/>
                <w:lang w:bidi="ar"/>
              </w:rPr>
            </w:pPr>
            <w:r>
              <w:rPr>
                <w:kern w:val="0"/>
                <w:sz w:val="20"/>
                <w:szCs w:val="20"/>
                <w:lang w:bidi="ar"/>
              </w:rPr>
              <w:t>医用诊断</w:t>
            </w:r>
            <w:r>
              <w:rPr>
                <w:rFonts w:hint="eastAsia"/>
                <w:kern w:val="0"/>
                <w:sz w:val="20"/>
                <w:szCs w:val="20"/>
                <w:lang w:bidi="ar"/>
              </w:rPr>
              <w:t>X</w:t>
            </w:r>
            <w:r>
              <w:rPr>
                <w:kern w:val="0"/>
                <w:sz w:val="20"/>
                <w:szCs w:val="20"/>
                <w:lang w:bidi="ar"/>
              </w:rPr>
              <w:t>射线管组件和</w:t>
            </w:r>
            <w:r>
              <w:rPr>
                <w:rFonts w:hint="eastAsia"/>
                <w:kern w:val="0"/>
                <w:sz w:val="20"/>
                <w:szCs w:val="20"/>
                <w:lang w:bidi="ar"/>
              </w:rPr>
              <w:t>X</w:t>
            </w:r>
            <w:r>
              <w:rPr>
                <w:kern w:val="0"/>
                <w:sz w:val="20"/>
                <w:szCs w:val="20"/>
                <w:lang w:bidi="ar"/>
              </w:rPr>
              <w:t>射线源组件最大对称辐射野的测定</w:t>
            </w:r>
          </w:p>
        </w:tc>
        <w:tc>
          <w:tcPr>
            <w:tcW w:w="885"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rFonts w:hint="eastAsia"/>
                <w:kern w:val="0"/>
                <w:sz w:val="20"/>
                <w:szCs w:val="20"/>
                <w:lang w:bidi="ar"/>
              </w:rPr>
            </w:pPr>
            <w:r>
              <w:rPr>
                <w:kern w:val="0"/>
                <w:sz w:val="20"/>
                <w:szCs w:val="20"/>
                <w:lang w:bidi="ar"/>
              </w:rPr>
              <w:t>推荐性</w:t>
            </w:r>
          </w:p>
        </w:tc>
        <w:tc>
          <w:tcPr>
            <w:tcW w:w="762"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rFonts w:hint="eastAsia"/>
                <w:kern w:val="0"/>
                <w:sz w:val="20"/>
                <w:szCs w:val="20"/>
                <w:lang w:bidi="ar"/>
              </w:rPr>
            </w:pPr>
            <w:r>
              <w:rPr>
                <w:kern w:val="0"/>
                <w:sz w:val="20"/>
                <w:szCs w:val="20"/>
                <w:lang w:bidi="ar"/>
              </w:rPr>
              <w:t>修订</w:t>
            </w:r>
          </w:p>
        </w:tc>
        <w:tc>
          <w:tcPr>
            <w:tcW w:w="1657"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rFonts w:hint="eastAsia"/>
                <w:kern w:val="0"/>
                <w:sz w:val="20"/>
                <w:szCs w:val="20"/>
                <w:lang w:bidi="ar"/>
              </w:rPr>
            </w:pPr>
            <w:r>
              <w:rPr>
                <w:rFonts w:hint="eastAsia"/>
                <w:kern w:val="0"/>
                <w:sz w:val="20"/>
                <w:szCs w:val="20"/>
                <w:lang w:bidi="ar"/>
              </w:rPr>
              <w:t>YY/T 0479</w:t>
            </w:r>
            <w:r>
              <w:rPr>
                <w:kern w:val="0"/>
                <w:sz w:val="20"/>
                <w:szCs w:val="20"/>
                <w:lang w:bidi="ar"/>
              </w:rPr>
              <w:t>—</w:t>
            </w:r>
            <w:r>
              <w:rPr>
                <w:rFonts w:hint="eastAsia"/>
                <w:kern w:val="0"/>
                <w:sz w:val="20"/>
                <w:szCs w:val="20"/>
                <w:lang w:bidi="ar"/>
              </w:rPr>
              <w:t>2004</w:t>
            </w:r>
          </w:p>
        </w:tc>
        <w:tc>
          <w:tcPr>
            <w:tcW w:w="1260"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rFonts w:hint="eastAsia"/>
                <w:kern w:val="0"/>
                <w:sz w:val="20"/>
                <w:szCs w:val="20"/>
                <w:lang w:bidi="ar"/>
              </w:rPr>
            </w:pPr>
            <w:r>
              <w:rPr>
                <w:rFonts w:hint="eastAsia"/>
                <w:kern w:val="0"/>
                <w:sz w:val="20"/>
                <w:szCs w:val="20"/>
                <w:lang w:bidi="ar"/>
              </w:rPr>
              <w:t>IEC 60806:2022</w:t>
            </w:r>
          </w:p>
        </w:tc>
        <w:tc>
          <w:tcPr>
            <w:tcW w:w="2181"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rFonts w:hint="eastAsia"/>
                <w:kern w:val="0"/>
                <w:sz w:val="20"/>
                <w:szCs w:val="20"/>
                <w:lang w:bidi="ar"/>
              </w:rPr>
            </w:pPr>
            <w:r>
              <w:rPr>
                <w:kern w:val="0"/>
                <w:sz w:val="20"/>
                <w:szCs w:val="20"/>
                <w:lang w:bidi="ar"/>
              </w:rPr>
              <w:t>全国医用电</w:t>
            </w:r>
            <w:r>
              <w:rPr>
                <w:kern w:val="0"/>
                <w:sz w:val="20"/>
                <w:szCs w:val="20"/>
                <w:lang w:bidi="ar"/>
              </w:rPr>
              <w:t>器标准化技术委员会医用</w:t>
            </w:r>
            <w:r>
              <w:rPr>
                <w:rFonts w:hint="eastAsia"/>
                <w:kern w:val="0"/>
                <w:sz w:val="20"/>
                <w:szCs w:val="20"/>
                <w:lang w:bidi="ar"/>
              </w:rPr>
              <w:t>X</w:t>
            </w:r>
            <w:r>
              <w:rPr>
                <w:kern w:val="0"/>
                <w:sz w:val="20"/>
                <w:szCs w:val="20"/>
                <w:lang w:bidi="ar"/>
              </w:rPr>
              <w:t>射线设备及用具分技术委员会</w:t>
            </w:r>
          </w:p>
        </w:tc>
        <w:tc>
          <w:tcPr>
            <w:tcW w:w="1134"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rPr>
                <w:sz w:val="22"/>
                <w:szCs w:val="22"/>
              </w:rPr>
            </w:pPr>
          </w:p>
        </w:tc>
      </w:tr>
      <w:tr w:rsidR="00000000">
        <w:trPr>
          <w:cantSplit/>
          <w:trHeight w:val="1004"/>
          <w:jc w:val="center"/>
        </w:trPr>
        <w:tc>
          <w:tcPr>
            <w:tcW w:w="567"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sz w:val="20"/>
                <w:szCs w:val="20"/>
              </w:rPr>
            </w:pPr>
            <w:r>
              <w:rPr>
                <w:rFonts w:hint="eastAsia"/>
                <w:kern w:val="0"/>
                <w:sz w:val="20"/>
                <w:szCs w:val="20"/>
                <w:lang w:bidi="ar"/>
              </w:rPr>
              <w:t>51</w:t>
            </w:r>
          </w:p>
        </w:tc>
        <w:tc>
          <w:tcPr>
            <w:tcW w:w="1757"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rFonts w:hint="eastAsia"/>
                <w:kern w:val="0"/>
                <w:sz w:val="20"/>
                <w:szCs w:val="20"/>
                <w:lang w:bidi="ar"/>
              </w:rPr>
            </w:pPr>
            <w:r>
              <w:rPr>
                <w:kern w:val="0"/>
                <w:sz w:val="20"/>
                <w:szCs w:val="20"/>
                <w:lang w:bidi="ar"/>
              </w:rPr>
              <w:t>超声骨组织手术设备</w:t>
            </w:r>
          </w:p>
        </w:tc>
        <w:tc>
          <w:tcPr>
            <w:tcW w:w="885"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rFonts w:hint="eastAsia"/>
                <w:kern w:val="0"/>
                <w:sz w:val="20"/>
                <w:szCs w:val="20"/>
                <w:lang w:bidi="ar"/>
              </w:rPr>
            </w:pPr>
            <w:r>
              <w:rPr>
                <w:kern w:val="0"/>
                <w:sz w:val="20"/>
                <w:szCs w:val="20"/>
                <w:lang w:bidi="ar"/>
              </w:rPr>
              <w:t>推荐性</w:t>
            </w:r>
          </w:p>
        </w:tc>
        <w:tc>
          <w:tcPr>
            <w:tcW w:w="762"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rFonts w:hint="eastAsia"/>
                <w:kern w:val="0"/>
                <w:sz w:val="20"/>
                <w:szCs w:val="20"/>
                <w:lang w:bidi="ar"/>
              </w:rPr>
            </w:pPr>
            <w:r>
              <w:rPr>
                <w:kern w:val="0"/>
                <w:sz w:val="20"/>
                <w:szCs w:val="20"/>
                <w:lang w:bidi="ar"/>
              </w:rPr>
              <w:t>修订</w:t>
            </w:r>
          </w:p>
        </w:tc>
        <w:tc>
          <w:tcPr>
            <w:tcW w:w="1657"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rFonts w:hint="eastAsia"/>
                <w:kern w:val="0"/>
                <w:sz w:val="20"/>
                <w:szCs w:val="20"/>
                <w:lang w:bidi="ar"/>
              </w:rPr>
            </w:pPr>
            <w:r>
              <w:rPr>
                <w:rFonts w:hint="eastAsia"/>
                <w:kern w:val="0"/>
                <w:sz w:val="20"/>
                <w:szCs w:val="20"/>
                <w:lang w:bidi="ar"/>
              </w:rPr>
              <w:t>YY/T 1601</w:t>
            </w:r>
            <w:r>
              <w:rPr>
                <w:kern w:val="0"/>
                <w:sz w:val="20"/>
                <w:szCs w:val="20"/>
                <w:lang w:bidi="ar"/>
              </w:rPr>
              <w:t>—</w:t>
            </w:r>
            <w:r>
              <w:rPr>
                <w:rFonts w:hint="eastAsia"/>
                <w:kern w:val="0"/>
                <w:sz w:val="20"/>
                <w:szCs w:val="20"/>
                <w:lang w:bidi="ar"/>
              </w:rPr>
              <w:t>2018</w:t>
            </w:r>
          </w:p>
        </w:tc>
        <w:tc>
          <w:tcPr>
            <w:tcW w:w="1260"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rFonts w:hint="eastAsia"/>
                <w:kern w:val="0"/>
                <w:sz w:val="20"/>
                <w:szCs w:val="20"/>
                <w:lang w:bidi="ar"/>
              </w:rPr>
            </w:pPr>
            <w:r>
              <w:rPr>
                <w:rFonts w:hint="eastAsia"/>
                <w:kern w:val="0"/>
                <w:sz w:val="20"/>
                <w:szCs w:val="20"/>
                <w:lang w:bidi="ar"/>
              </w:rPr>
              <w:t>/</w:t>
            </w:r>
          </w:p>
        </w:tc>
        <w:tc>
          <w:tcPr>
            <w:tcW w:w="2181"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rFonts w:hint="eastAsia"/>
                <w:kern w:val="0"/>
                <w:sz w:val="20"/>
                <w:szCs w:val="20"/>
                <w:lang w:bidi="ar"/>
              </w:rPr>
            </w:pPr>
            <w:r>
              <w:rPr>
                <w:kern w:val="0"/>
                <w:sz w:val="20"/>
                <w:szCs w:val="20"/>
                <w:lang w:bidi="ar"/>
              </w:rPr>
              <w:t>全国医用电器标准化技术委员会医用超声设备分技术委员会</w:t>
            </w:r>
          </w:p>
        </w:tc>
        <w:tc>
          <w:tcPr>
            <w:tcW w:w="1134"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rPr>
                <w:sz w:val="22"/>
                <w:szCs w:val="22"/>
              </w:rPr>
            </w:pPr>
          </w:p>
        </w:tc>
      </w:tr>
      <w:tr w:rsidR="00000000">
        <w:trPr>
          <w:cantSplit/>
          <w:trHeight w:val="1161"/>
          <w:jc w:val="center"/>
        </w:trPr>
        <w:tc>
          <w:tcPr>
            <w:tcW w:w="567"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sz w:val="20"/>
                <w:szCs w:val="20"/>
              </w:rPr>
            </w:pPr>
            <w:r>
              <w:rPr>
                <w:rFonts w:hint="eastAsia"/>
                <w:kern w:val="0"/>
                <w:sz w:val="20"/>
                <w:szCs w:val="20"/>
                <w:lang w:bidi="ar"/>
              </w:rPr>
              <w:lastRenderedPageBreak/>
              <w:t>52</w:t>
            </w:r>
          </w:p>
        </w:tc>
        <w:tc>
          <w:tcPr>
            <w:tcW w:w="1757"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rFonts w:hint="eastAsia"/>
                <w:kern w:val="0"/>
                <w:sz w:val="20"/>
                <w:szCs w:val="20"/>
                <w:lang w:bidi="ar"/>
              </w:rPr>
            </w:pPr>
            <w:r>
              <w:rPr>
                <w:kern w:val="0"/>
                <w:sz w:val="20"/>
                <w:szCs w:val="20"/>
                <w:lang w:bidi="ar"/>
              </w:rPr>
              <w:t>超声诊断和监护设备声输出参数测量不确定度评定指南</w:t>
            </w:r>
          </w:p>
        </w:tc>
        <w:tc>
          <w:tcPr>
            <w:tcW w:w="885"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rFonts w:hint="eastAsia"/>
                <w:kern w:val="0"/>
                <w:sz w:val="20"/>
                <w:szCs w:val="20"/>
                <w:lang w:bidi="ar"/>
              </w:rPr>
            </w:pPr>
            <w:r>
              <w:rPr>
                <w:kern w:val="0"/>
                <w:sz w:val="20"/>
                <w:szCs w:val="20"/>
                <w:lang w:bidi="ar"/>
              </w:rPr>
              <w:t>推荐性</w:t>
            </w:r>
          </w:p>
        </w:tc>
        <w:tc>
          <w:tcPr>
            <w:tcW w:w="762"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rFonts w:hint="eastAsia"/>
                <w:kern w:val="0"/>
                <w:sz w:val="20"/>
                <w:szCs w:val="20"/>
                <w:lang w:bidi="ar"/>
              </w:rPr>
            </w:pPr>
            <w:r>
              <w:rPr>
                <w:kern w:val="0"/>
                <w:sz w:val="20"/>
                <w:szCs w:val="20"/>
                <w:lang w:bidi="ar"/>
              </w:rPr>
              <w:t>修订</w:t>
            </w:r>
          </w:p>
        </w:tc>
        <w:tc>
          <w:tcPr>
            <w:tcW w:w="1657"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rFonts w:hint="eastAsia"/>
                <w:kern w:val="0"/>
                <w:sz w:val="20"/>
                <w:szCs w:val="20"/>
                <w:lang w:bidi="ar"/>
              </w:rPr>
            </w:pPr>
            <w:r>
              <w:rPr>
                <w:rFonts w:hint="eastAsia"/>
                <w:kern w:val="0"/>
                <w:sz w:val="20"/>
                <w:szCs w:val="20"/>
                <w:lang w:bidi="ar"/>
              </w:rPr>
              <w:t>YY/T 0850</w:t>
            </w:r>
            <w:r>
              <w:rPr>
                <w:kern w:val="0"/>
                <w:sz w:val="20"/>
                <w:szCs w:val="20"/>
                <w:lang w:bidi="ar"/>
              </w:rPr>
              <w:t>—</w:t>
            </w:r>
            <w:r>
              <w:rPr>
                <w:rFonts w:hint="eastAsia"/>
                <w:kern w:val="0"/>
                <w:sz w:val="20"/>
                <w:szCs w:val="20"/>
                <w:lang w:bidi="ar"/>
              </w:rPr>
              <w:t>2011</w:t>
            </w:r>
          </w:p>
        </w:tc>
        <w:tc>
          <w:tcPr>
            <w:tcW w:w="1260"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rFonts w:hint="eastAsia"/>
                <w:kern w:val="0"/>
                <w:sz w:val="20"/>
                <w:szCs w:val="20"/>
                <w:lang w:bidi="ar"/>
              </w:rPr>
            </w:pPr>
            <w:r>
              <w:rPr>
                <w:rFonts w:hint="eastAsia"/>
                <w:kern w:val="0"/>
                <w:sz w:val="20"/>
                <w:szCs w:val="20"/>
                <w:lang w:bidi="ar"/>
              </w:rPr>
              <w:t>/</w:t>
            </w:r>
          </w:p>
        </w:tc>
        <w:tc>
          <w:tcPr>
            <w:tcW w:w="2181"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rFonts w:hint="eastAsia"/>
                <w:kern w:val="0"/>
                <w:sz w:val="20"/>
                <w:szCs w:val="20"/>
                <w:lang w:bidi="ar"/>
              </w:rPr>
            </w:pPr>
            <w:r>
              <w:rPr>
                <w:kern w:val="0"/>
                <w:sz w:val="20"/>
                <w:szCs w:val="20"/>
                <w:lang w:bidi="ar"/>
              </w:rPr>
              <w:t>全国医用电器标准化技术委员会医用超声设备分技术委员会</w:t>
            </w:r>
          </w:p>
        </w:tc>
        <w:tc>
          <w:tcPr>
            <w:tcW w:w="1134"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rPr>
                <w:sz w:val="22"/>
                <w:szCs w:val="22"/>
              </w:rPr>
            </w:pPr>
          </w:p>
        </w:tc>
      </w:tr>
      <w:tr w:rsidR="00000000">
        <w:trPr>
          <w:cantSplit/>
          <w:trHeight w:val="1105"/>
          <w:jc w:val="center"/>
        </w:trPr>
        <w:tc>
          <w:tcPr>
            <w:tcW w:w="567"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sz w:val="20"/>
                <w:szCs w:val="20"/>
              </w:rPr>
            </w:pPr>
            <w:r>
              <w:rPr>
                <w:rFonts w:hint="eastAsia"/>
                <w:kern w:val="0"/>
                <w:sz w:val="20"/>
                <w:szCs w:val="20"/>
                <w:lang w:bidi="ar"/>
              </w:rPr>
              <w:t>53</w:t>
            </w:r>
          </w:p>
        </w:tc>
        <w:tc>
          <w:tcPr>
            <w:tcW w:w="1757"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rFonts w:hint="eastAsia"/>
                <w:kern w:val="0"/>
                <w:sz w:val="20"/>
                <w:szCs w:val="20"/>
                <w:lang w:bidi="ar"/>
              </w:rPr>
            </w:pPr>
            <w:r>
              <w:rPr>
                <w:kern w:val="0"/>
                <w:sz w:val="20"/>
                <w:szCs w:val="20"/>
                <w:lang w:bidi="ar"/>
              </w:rPr>
              <w:t>超声</w:t>
            </w:r>
            <w:r>
              <w:rPr>
                <w:rFonts w:hint="eastAsia"/>
                <w:kern w:val="0"/>
                <w:sz w:val="20"/>
                <w:szCs w:val="20"/>
                <w:lang w:bidi="ar"/>
              </w:rPr>
              <w:t xml:space="preserve"> </w:t>
            </w:r>
            <w:r>
              <w:rPr>
                <w:kern w:val="0"/>
                <w:sz w:val="20"/>
                <w:szCs w:val="20"/>
                <w:lang w:bidi="ar"/>
              </w:rPr>
              <w:t>理疗设备</w:t>
            </w:r>
            <w:r>
              <w:rPr>
                <w:rFonts w:hint="eastAsia"/>
                <w:kern w:val="0"/>
                <w:sz w:val="20"/>
                <w:szCs w:val="20"/>
                <w:lang w:bidi="ar"/>
              </w:rPr>
              <w:t xml:space="preserve"> 20kHz</w:t>
            </w:r>
            <w:r>
              <w:rPr>
                <w:kern w:val="0"/>
                <w:sz w:val="20"/>
                <w:szCs w:val="20"/>
                <w:lang w:bidi="ar"/>
              </w:rPr>
              <w:t>～</w:t>
            </w:r>
            <w:r>
              <w:rPr>
                <w:rFonts w:hint="eastAsia"/>
                <w:kern w:val="0"/>
                <w:sz w:val="20"/>
                <w:szCs w:val="20"/>
                <w:lang w:bidi="ar"/>
              </w:rPr>
              <w:t>500kHz</w:t>
            </w:r>
            <w:r>
              <w:rPr>
                <w:kern w:val="0"/>
                <w:sz w:val="20"/>
                <w:szCs w:val="20"/>
                <w:lang w:bidi="ar"/>
              </w:rPr>
              <w:t>频率范围内声场要求和测量方法</w:t>
            </w:r>
          </w:p>
        </w:tc>
        <w:tc>
          <w:tcPr>
            <w:tcW w:w="885"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rFonts w:hint="eastAsia"/>
                <w:kern w:val="0"/>
                <w:sz w:val="20"/>
                <w:szCs w:val="20"/>
                <w:lang w:bidi="ar"/>
              </w:rPr>
            </w:pPr>
            <w:r>
              <w:rPr>
                <w:kern w:val="0"/>
                <w:sz w:val="20"/>
                <w:szCs w:val="20"/>
                <w:lang w:bidi="ar"/>
              </w:rPr>
              <w:t>推荐性</w:t>
            </w:r>
          </w:p>
        </w:tc>
        <w:tc>
          <w:tcPr>
            <w:tcW w:w="762"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rFonts w:hint="eastAsia"/>
                <w:kern w:val="0"/>
                <w:sz w:val="20"/>
                <w:szCs w:val="20"/>
                <w:lang w:bidi="ar"/>
              </w:rPr>
            </w:pPr>
            <w:r>
              <w:rPr>
                <w:kern w:val="0"/>
                <w:sz w:val="20"/>
                <w:szCs w:val="20"/>
                <w:lang w:bidi="ar"/>
              </w:rPr>
              <w:t>制定</w:t>
            </w:r>
          </w:p>
        </w:tc>
        <w:tc>
          <w:tcPr>
            <w:tcW w:w="1657"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rFonts w:hint="eastAsia"/>
                <w:kern w:val="0"/>
                <w:sz w:val="20"/>
                <w:szCs w:val="20"/>
                <w:lang w:bidi="ar"/>
              </w:rPr>
            </w:pPr>
            <w:r>
              <w:rPr>
                <w:rFonts w:hint="eastAsia"/>
                <w:kern w:val="0"/>
                <w:sz w:val="20"/>
                <w:szCs w:val="20"/>
                <w:lang w:bidi="ar"/>
              </w:rPr>
              <w:t>/</w:t>
            </w:r>
          </w:p>
        </w:tc>
        <w:tc>
          <w:tcPr>
            <w:tcW w:w="1260"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rFonts w:hint="eastAsia"/>
                <w:kern w:val="0"/>
                <w:sz w:val="20"/>
                <w:szCs w:val="20"/>
                <w:lang w:bidi="ar"/>
              </w:rPr>
            </w:pPr>
            <w:r>
              <w:rPr>
                <w:rFonts w:hint="eastAsia"/>
                <w:kern w:val="0"/>
                <w:sz w:val="20"/>
                <w:szCs w:val="20"/>
                <w:lang w:bidi="ar"/>
              </w:rPr>
              <w:t>IEC 63009:2019</w:t>
            </w:r>
          </w:p>
        </w:tc>
        <w:tc>
          <w:tcPr>
            <w:tcW w:w="2181"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rFonts w:hint="eastAsia"/>
                <w:kern w:val="0"/>
                <w:sz w:val="20"/>
                <w:szCs w:val="20"/>
                <w:lang w:bidi="ar"/>
              </w:rPr>
            </w:pPr>
            <w:r>
              <w:rPr>
                <w:kern w:val="0"/>
                <w:sz w:val="20"/>
                <w:szCs w:val="20"/>
                <w:lang w:bidi="ar"/>
              </w:rPr>
              <w:t>全国医用电器标准化技术委员会医用超声设</w:t>
            </w:r>
            <w:r>
              <w:rPr>
                <w:kern w:val="0"/>
                <w:sz w:val="20"/>
                <w:szCs w:val="20"/>
                <w:lang w:bidi="ar"/>
              </w:rPr>
              <w:t>备分技术委员会</w:t>
            </w:r>
          </w:p>
        </w:tc>
        <w:tc>
          <w:tcPr>
            <w:tcW w:w="1134"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rPr>
                <w:sz w:val="22"/>
                <w:szCs w:val="22"/>
              </w:rPr>
            </w:pPr>
          </w:p>
        </w:tc>
      </w:tr>
      <w:tr w:rsidR="00000000">
        <w:trPr>
          <w:cantSplit/>
          <w:trHeight w:val="604"/>
          <w:jc w:val="center"/>
        </w:trPr>
        <w:tc>
          <w:tcPr>
            <w:tcW w:w="567"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sz w:val="20"/>
                <w:szCs w:val="20"/>
              </w:rPr>
            </w:pPr>
            <w:r>
              <w:rPr>
                <w:rFonts w:hint="eastAsia"/>
                <w:kern w:val="0"/>
                <w:sz w:val="20"/>
                <w:szCs w:val="20"/>
                <w:lang w:bidi="ar"/>
              </w:rPr>
              <w:t>54</w:t>
            </w:r>
          </w:p>
        </w:tc>
        <w:tc>
          <w:tcPr>
            <w:tcW w:w="1757"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rFonts w:hint="eastAsia"/>
                <w:kern w:val="0"/>
                <w:sz w:val="20"/>
                <w:szCs w:val="20"/>
                <w:lang w:bidi="ar"/>
              </w:rPr>
            </w:pPr>
            <w:r>
              <w:rPr>
                <w:kern w:val="0"/>
                <w:sz w:val="20"/>
                <w:szCs w:val="20"/>
                <w:lang w:bidi="ar"/>
              </w:rPr>
              <w:t>一次性使用胃肠道营养系统</w:t>
            </w:r>
          </w:p>
        </w:tc>
        <w:tc>
          <w:tcPr>
            <w:tcW w:w="885"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rFonts w:hint="eastAsia"/>
                <w:kern w:val="0"/>
                <w:sz w:val="20"/>
                <w:szCs w:val="20"/>
                <w:lang w:bidi="ar"/>
              </w:rPr>
            </w:pPr>
            <w:r>
              <w:rPr>
                <w:kern w:val="0"/>
                <w:sz w:val="20"/>
                <w:szCs w:val="20"/>
                <w:lang w:bidi="ar"/>
              </w:rPr>
              <w:t>推荐性</w:t>
            </w:r>
          </w:p>
        </w:tc>
        <w:tc>
          <w:tcPr>
            <w:tcW w:w="762"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rFonts w:hint="eastAsia"/>
                <w:kern w:val="0"/>
                <w:sz w:val="20"/>
                <w:szCs w:val="20"/>
                <w:lang w:bidi="ar"/>
              </w:rPr>
            </w:pPr>
            <w:r>
              <w:rPr>
                <w:kern w:val="0"/>
                <w:sz w:val="20"/>
                <w:szCs w:val="20"/>
                <w:lang w:bidi="ar"/>
              </w:rPr>
              <w:t>修订</w:t>
            </w:r>
          </w:p>
        </w:tc>
        <w:tc>
          <w:tcPr>
            <w:tcW w:w="1657"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rFonts w:hint="eastAsia"/>
                <w:kern w:val="0"/>
                <w:sz w:val="20"/>
                <w:szCs w:val="20"/>
                <w:lang w:bidi="ar"/>
              </w:rPr>
            </w:pPr>
            <w:r>
              <w:rPr>
                <w:rFonts w:hint="eastAsia"/>
                <w:kern w:val="0"/>
                <w:sz w:val="20"/>
                <w:szCs w:val="20"/>
                <w:lang w:bidi="ar"/>
              </w:rPr>
              <w:t>YY/T 0483</w:t>
            </w:r>
            <w:r>
              <w:rPr>
                <w:kern w:val="0"/>
                <w:sz w:val="20"/>
                <w:szCs w:val="20"/>
                <w:lang w:bidi="ar"/>
              </w:rPr>
              <w:t>—</w:t>
            </w:r>
            <w:r>
              <w:rPr>
                <w:rFonts w:hint="eastAsia"/>
                <w:kern w:val="0"/>
                <w:sz w:val="20"/>
                <w:szCs w:val="20"/>
                <w:lang w:bidi="ar"/>
              </w:rPr>
              <w:t>2004</w:t>
            </w:r>
          </w:p>
        </w:tc>
        <w:tc>
          <w:tcPr>
            <w:tcW w:w="1260"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rFonts w:hint="eastAsia"/>
                <w:kern w:val="0"/>
                <w:sz w:val="20"/>
                <w:szCs w:val="20"/>
                <w:lang w:bidi="ar"/>
              </w:rPr>
            </w:pPr>
            <w:r>
              <w:rPr>
                <w:rFonts w:hint="eastAsia"/>
                <w:kern w:val="0"/>
                <w:sz w:val="20"/>
                <w:szCs w:val="20"/>
                <w:lang w:bidi="ar"/>
              </w:rPr>
              <w:t>ISO 20695</w:t>
            </w:r>
            <w:r>
              <w:rPr>
                <w:kern w:val="0"/>
                <w:sz w:val="20"/>
                <w:szCs w:val="20"/>
                <w:lang w:bidi="ar"/>
              </w:rPr>
              <w:t>:</w:t>
            </w:r>
            <w:r>
              <w:rPr>
                <w:rFonts w:hint="eastAsia"/>
                <w:kern w:val="0"/>
                <w:sz w:val="20"/>
                <w:szCs w:val="20"/>
                <w:lang w:bidi="ar"/>
              </w:rPr>
              <w:t>2020</w:t>
            </w:r>
          </w:p>
        </w:tc>
        <w:tc>
          <w:tcPr>
            <w:tcW w:w="2181"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rFonts w:hint="eastAsia"/>
                <w:kern w:val="0"/>
                <w:sz w:val="20"/>
                <w:szCs w:val="20"/>
                <w:lang w:bidi="ar"/>
              </w:rPr>
            </w:pPr>
            <w:r>
              <w:rPr>
                <w:kern w:val="0"/>
                <w:sz w:val="20"/>
                <w:szCs w:val="20"/>
                <w:lang w:bidi="ar"/>
              </w:rPr>
              <w:t>全国医用输液器具标准化技术委员会</w:t>
            </w:r>
          </w:p>
        </w:tc>
        <w:tc>
          <w:tcPr>
            <w:tcW w:w="1134"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rPr>
                <w:sz w:val="22"/>
                <w:szCs w:val="22"/>
              </w:rPr>
            </w:pPr>
          </w:p>
        </w:tc>
      </w:tr>
      <w:tr w:rsidR="00000000">
        <w:trPr>
          <w:cantSplit/>
          <w:trHeight w:val="622"/>
          <w:jc w:val="center"/>
        </w:trPr>
        <w:tc>
          <w:tcPr>
            <w:tcW w:w="567"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sz w:val="20"/>
                <w:szCs w:val="20"/>
              </w:rPr>
            </w:pPr>
            <w:r>
              <w:rPr>
                <w:rFonts w:hint="eastAsia"/>
                <w:kern w:val="0"/>
                <w:sz w:val="20"/>
                <w:szCs w:val="20"/>
                <w:lang w:bidi="ar"/>
              </w:rPr>
              <w:t>55</w:t>
            </w:r>
          </w:p>
        </w:tc>
        <w:tc>
          <w:tcPr>
            <w:tcW w:w="1757"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rFonts w:hint="eastAsia"/>
                <w:kern w:val="0"/>
                <w:sz w:val="20"/>
                <w:szCs w:val="20"/>
                <w:lang w:bidi="ar"/>
              </w:rPr>
            </w:pPr>
            <w:r>
              <w:rPr>
                <w:kern w:val="0"/>
                <w:sz w:val="20"/>
                <w:szCs w:val="20"/>
                <w:lang w:bidi="ar"/>
              </w:rPr>
              <w:t>药液转移器</w:t>
            </w:r>
            <w:r>
              <w:rPr>
                <w:rFonts w:hint="eastAsia"/>
                <w:kern w:val="0"/>
                <w:sz w:val="20"/>
                <w:szCs w:val="20"/>
                <w:lang w:bidi="ar"/>
              </w:rPr>
              <w:t xml:space="preserve"> </w:t>
            </w:r>
            <w:r>
              <w:rPr>
                <w:kern w:val="0"/>
                <w:sz w:val="20"/>
                <w:szCs w:val="20"/>
                <w:lang w:bidi="ar"/>
              </w:rPr>
              <w:t>要求和试验方法</w:t>
            </w:r>
          </w:p>
        </w:tc>
        <w:tc>
          <w:tcPr>
            <w:tcW w:w="885"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rFonts w:hint="eastAsia"/>
                <w:kern w:val="0"/>
                <w:sz w:val="20"/>
                <w:szCs w:val="20"/>
                <w:lang w:bidi="ar"/>
              </w:rPr>
            </w:pPr>
            <w:r>
              <w:rPr>
                <w:kern w:val="0"/>
                <w:sz w:val="20"/>
                <w:szCs w:val="20"/>
                <w:lang w:bidi="ar"/>
              </w:rPr>
              <w:t>推荐性</w:t>
            </w:r>
          </w:p>
        </w:tc>
        <w:tc>
          <w:tcPr>
            <w:tcW w:w="762"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rFonts w:hint="eastAsia"/>
                <w:kern w:val="0"/>
                <w:sz w:val="20"/>
                <w:szCs w:val="20"/>
                <w:lang w:bidi="ar"/>
              </w:rPr>
            </w:pPr>
            <w:r>
              <w:rPr>
                <w:kern w:val="0"/>
                <w:sz w:val="20"/>
                <w:szCs w:val="20"/>
                <w:lang w:bidi="ar"/>
              </w:rPr>
              <w:t>修订</w:t>
            </w:r>
          </w:p>
        </w:tc>
        <w:tc>
          <w:tcPr>
            <w:tcW w:w="1657"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rFonts w:hint="eastAsia"/>
                <w:kern w:val="0"/>
                <w:sz w:val="20"/>
                <w:szCs w:val="20"/>
                <w:lang w:bidi="ar"/>
              </w:rPr>
            </w:pPr>
            <w:r>
              <w:rPr>
                <w:rFonts w:hint="eastAsia"/>
                <w:kern w:val="0"/>
                <w:sz w:val="20"/>
                <w:szCs w:val="20"/>
                <w:lang w:bidi="ar"/>
              </w:rPr>
              <w:t>YY/T 0804</w:t>
            </w:r>
            <w:r>
              <w:rPr>
                <w:kern w:val="0"/>
                <w:sz w:val="20"/>
                <w:szCs w:val="20"/>
                <w:lang w:bidi="ar"/>
              </w:rPr>
              <w:t>—</w:t>
            </w:r>
            <w:r>
              <w:rPr>
                <w:rFonts w:hint="eastAsia"/>
                <w:kern w:val="0"/>
                <w:sz w:val="20"/>
                <w:szCs w:val="20"/>
                <w:lang w:bidi="ar"/>
              </w:rPr>
              <w:t>2010</w:t>
            </w:r>
          </w:p>
        </w:tc>
        <w:tc>
          <w:tcPr>
            <w:tcW w:w="1260"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rFonts w:hint="eastAsia"/>
                <w:kern w:val="0"/>
                <w:sz w:val="20"/>
                <w:szCs w:val="20"/>
                <w:lang w:bidi="ar"/>
              </w:rPr>
            </w:pPr>
            <w:r>
              <w:rPr>
                <w:rFonts w:hint="eastAsia"/>
                <w:kern w:val="0"/>
                <w:sz w:val="20"/>
                <w:szCs w:val="20"/>
                <w:lang w:bidi="ar"/>
              </w:rPr>
              <w:t>ISO 22413</w:t>
            </w:r>
            <w:r>
              <w:rPr>
                <w:kern w:val="0"/>
                <w:sz w:val="20"/>
                <w:szCs w:val="20"/>
                <w:lang w:bidi="ar"/>
              </w:rPr>
              <w:t>:</w:t>
            </w:r>
            <w:r>
              <w:rPr>
                <w:rFonts w:hint="eastAsia"/>
                <w:kern w:val="0"/>
                <w:sz w:val="20"/>
                <w:szCs w:val="20"/>
                <w:lang w:bidi="ar"/>
              </w:rPr>
              <w:t>2021</w:t>
            </w:r>
          </w:p>
        </w:tc>
        <w:tc>
          <w:tcPr>
            <w:tcW w:w="2181"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rFonts w:hint="eastAsia"/>
                <w:kern w:val="0"/>
                <w:sz w:val="20"/>
                <w:szCs w:val="20"/>
                <w:lang w:bidi="ar"/>
              </w:rPr>
            </w:pPr>
            <w:r>
              <w:rPr>
                <w:kern w:val="0"/>
                <w:sz w:val="20"/>
                <w:szCs w:val="20"/>
                <w:lang w:bidi="ar"/>
              </w:rPr>
              <w:t>全国医用输液器具标准化技术委员会</w:t>
            </w:r>
          </w:p>
        </w:tc>
        <w:tc>
          <w:tcPr>
            <w:tcW w:w="1134"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rPr>
                <w:sz w:val="22"/>
                <w:szCs w:val="22"/>
              </w:rPr>
            </w:pPr>
          </w:p>
        </w:tc>
      </w:tr>
      <w:tr w:rsidR="00000000">
        <w:trPr>
          <w:cantSplit/>
          <w:trHeight w:val="845"/>
          <w:jc w:val="center"/>
        </w:trPr>
        <w:tc>
          <w:tcPr>
            <w:tcW w:w="567"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sz w:val="20"/>
                <w:szCs w:val="20"/>
              </w:rPr>
            </w:pPr>
            <w:r>
              <w:rPr>
                <w:rFonts w:hint="eastAsia"/>
                <w:kern w:val="0"/>
                <w:sz w:val="20"/>
                <w:szCs w:val="20"/>
                <w:lang w:bidi="ar"/>
              </w:rPr>
              <w:t>56</w:t>
            </w:r>
          </w:p>
        </w:tc>
        <w:tc>
          <w:tcPr>
            <w:tcW w:w="1757"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rFonts w:hint="eastAsia"/>
                <w:kern w:val="0"/>
                <w:sz w:val="20"/>
                <w:szCs w:val="20"/>
                <w:lang w:bidi="ar"/>
              </w:rPr>
            </w:pPr>
            <w:r>
              <w:rPr>
                <w:kern w:val="0"/>
                <w:sz w:val="20"/>
                <w:szCs w:val="20"/>
                <w:lang w:bidi="ar"/>
              </w:rPr>
              <w:t>球囊扩张导管</w:t>
            </w:r>
            <w:r>
              <w:rPr>
                <w:rFonts w:hint="eastAsia"/>
                <w:kern w:val="0"/>
                <w:sz w:val="20"/>
                <w:szCs w:val="20"/>
                <w:lang w:bidi="ar"/>
              </w:rPr>
              <w:t xml:space="preserve"> </w:t>
            </w:r>
            <w:r>
              <w:rPr>
                <w:kern w:val="0"/>
                <w:sz w:val="20"/>
                <w:szCs w:val="20"/>
                <w:lang w:bidi="ar"/>
              </w:rPr>
              <w:t>药物涂层性能要求和试验方法</w:t>
            </w:r>
          </w:p>
        </w:tc>
        <w:tc>
          <w:tcPr>
            <w:tcW w:w="885"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rFonts w:hint="eastAsia"/>
                <w:kern w:val="0"/>
                <w:sz w:val="20"/>
                <w:szCs w:val="20"/>
                <w:lang w:bidi="ar"/>
              </w:rPr>
            </w:pPr>
            <w:r>
              <w:rPr>
                <w:kern w:val="0"/>
                <w:sz w:val="20"/>
                <w:szCs w:val="20"/>
                <w:lang w:bidi="ar"/>
              </w:rPr>
              <w:t>推荐性</w:t>
            </w:r>
          </w:p>
        </w:tc>
        <w:tc>
          <w:tcPr>
            <w:tcW w:w="762"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rFonts w:hint="eastAsia"/>
                <w:kern w:val="0"/>
                <w:sz w:val="20"/>
                <w:szCs w:val="20"/>
                <w:lang w:bidi="ar"/>
              </w:rPr>
            </w:pPr>
            <w:r>
              <w:rPr>
                <w:kern w:val="0"/>
                <w:sz w:val="20"/>
                <w:szCs w:val="20"/>
                <w:lang w:bidi="ar"/>
              </w:rPr>
              <w:t>制定</w:t>
            </w:r>
          </w:p>
        </w:tc>
        <w:tc>
          <w:tcPr>
            <w:tcW w:w="1657"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rFonts w:hint="eastAsia"/>
                <w:kern w:val="0"/>
                <w:sz w:val="20"/>
                <w:szCs w:val="20"/>
                <w:lang w:bidi="ar"/>
              </w:rPr>
            </w:pPr>
            <w:r>
              <w:rPr>
                <w:rFonts w:hint="eastAsia"/>
                <w:kern w:val="0"/>
                <w:sz w:val="20"/>
                <w:szCs w:val="20"/>
                <w:lang w:bidi="ar"/>
              </w:rPr>
              <w:t>/</w:t>
            </w:r>
          </w:p>
        </w:tc>
        <w:tc>
          <w:tcPr>
            <w:tcW w:w="1260"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rFonts w:hint="eastAsia"/>
                <w:kern w:val="0"/>
                <w:sz w:val="20"/>
                <w:szCs w:val="20"/>
                <w:lang w:bidi="ar"/>
              </w:rPr>
            </w:pPr>
            <w:r>
              <w:rPr>
                <w:rFonts w:hint="eastAsia"/>
                <w:kern w:val="0"/>
                <w:sz w:val="20"/>
                <w:szCs w:val="20"/>
                <w:lang w:bidi="ar"/>
              </w:rPr>
              <w:t>/</w:t>
            </w:r>
          </w:p>
        </w:tc>
        <w:tc>
          <w:tcPr>
            <w:tcW w:w="2181"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rFonts w:hint="eastAsia"/>
                <w:kern w:val="0"/>
                <w:sz w:val="20"/>
                <w:szCs w:val="20"/>
                <w:lang w:bidi="ar"/>
              </w:rPr>
            </w:pPr>
            <w:r>
              <w:rPr>
                <w:kern w:val="0"/>
                <w:sz w:val="20"/>
                <w:szCs w:val="20"/>
                <w:lang w:bidi="ar"/>
              </w:rPr>
              <w:t>全国医用输液器具标准化技术委员会</w:t>
            </w:r>
          </w:p>
        </w:tc>
        <w:tc>
          <w:tcPr>
            <w:tcW w:w="1134"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rPr>
                <w:sz w:val="22"/>
                <w:szCs w:val="22"/>
              </w:rPr>
            </w:pPr>
          </w:p>
        </w:tc>
      </w:tr>
      <w:tr w:rsidR="00000000">
        <w:trPr>
          <w:cantSplit/>
          <w:trHeight w:val="23"/>
          <w:jc w:val="center"/>
        </w:trPr>
        <w:tc>
          <w:tcPr>
            <w:tcW w:w="567"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sz w:val="20"/>
                <w:szCs w:val="20"/>
              </w:rPr>
            </w:pPr>
            <w:r>
              <w:rPr>
                <w:rFonts w:hint="eastAsia"/>
                <w:kern w:val="0"/>
                <w:sz w:val="20"/>
                <w:szCs w:val="20"/>
                <w:lang w:bidi="ar"/>
              </w:rPr>
              <w:t>57</w:t>
            </w:r>
          </w:p>
        </w:tc>
        <w:tc>
          <w:tcPr>
            <w:tcW w:w="1757"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rFonts w:hint="eastAsia"/>
                <w:kern w:val="0"/>
                <w:sz w:val="20"/>
                <w:szCs w:val="20"/>
                <w:lang w:bidi="ar"/>
              </w:rPr>
            </w:pPr>
            <w:r>
              <w:rPr>
                <w:kern w:val="0"/>
                <w:sz w:val="20"/>
                <w:szCs w:val="20"/>
                <w:lang w:bidi="ar"/>
              </w:rPr>
              <w:t>医疗器械神经毒性评价</w:t>
            </w:r>
            <w:r>
              <w:rPr>
                <w:rFonts w:hint="eastAsia"/>
                <w:kern w:val="0"/>
                <w:sz w:val="20"/>
                <w:szCs w:val="20"/>
                <w:lang w:bidi="ar"/>
              </w:rPr>
              <w:t xml:space="preserve"> </w:t>
            </w:r>
            <w:r>
              <w:rPr>
                <w:kern w:val="0"/>
                <w:sz w:val="20"/>
                <w:szCs w:val="20"/>
                <w:lang w:bidi="ar"/>
              </w:rPr>
              <w:t>第</w:t>
            </w:r>
            <w:r>
              <w:rPr>
                <w:rFonts w:hint="eastAsia"/>
                <w:kern w:val="0"/>
                <w:sz w:val="20"/>
                <w:szCs w:val="20"/>
                <w:lang w:bidi="ar"/>
              </w:rPr>
              <w:t>2</w:t>
            </w:r>
            <w:r>
              <w:rPr>
                <w:kern w:val="0"/>
                <w:sz w:val="20"/>
                <w:szCs w:val="20"/>
                <w:lang w:bidi="ar"/>
              </w:rPr>
              <w:t>部分：神经细胞毒性试验</w:t>
            </w:r>
          </w:p>
        </w:tc>
        <w:tc>
          <w:tcPr>
            <w:tcW w:w="885"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rFonts w:hint="eastAsia"/>
                <w:kern w:val="0"/>
                <w:sz w:val="20"/>
                <w:szCs w:val="20"/>
                <w:lang w:bidi="ar"/>
              </w:rPr>
            </w:pPr>
            <w:r>
              <w:rPr>
                <w:kern w:val="0"/>
                <w:sz w:val="20"/>
                <w:szCs w:val="20"/>
                <w:lang w:bidi="ar"/>
              </w:rPr>
              <w:t>推荐性</w:t>
            </w:r>
          </w:p>
        </w:tc>
        <w:tc>
          <w:tcPr>
            <w:tcW w:w="762"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rFonts w:hint="eastAsia"/>
                <w:kern w:val="0"/>
                <w:sz w:val="20"/>
                <w:szCs w:val="20"/>
                <w:lang w:bidi="ar"/>
              </w:rPr>
            </w:pPr>
            <w:r>
              <w:rPr>
                <w:kern w:val="0"/>
                <w:sz w:val="20"/>
                <w:szCs w:val="20"/>
                <w:lang w:bidi="ar"/>
              </w:rPr>
              <w:t>制定</w:t>
            </w:r>
          </w:p>
        </w:tc>
        <w:tc>
          <w:tcPr>
            <w:tcW w:w="1657"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rFonts w:hint="eastAsia"/>
                <w:kern w:val="0"/>
                <w:sz w:val="20"/>
                <w:szCs w:val="20"/>
                <w:lang w:bidi="ar"/>
              </w:rPr>
            </w:pPr>
            <w:r>
              <w:rPr>
                <w:rFonts w:hint="eastAsia"/>
                <w:kern w:val="0"/>
                <w:sz w:val="20"/>
                <w:szCs w:val="20"/>
                <w:lang w:bidi="ar"/>
              </w:rPr>
              <w:t>/</w:t>
            </w:r>
          </w:p>
        </w:tc>
        <w:tc>
          <w:tcPr>
            <w:tcW w:w="1260"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rFonts w:hint="eastAsia"/>
                <w:kern w:val="0"/>
                <w:sz w:val="20"/>
                <w:szCs w:val="20"/>
                <w:lang w:bidi="ar"/>
              </w:rPr>
            </w:pPr>
            <w:r>
              <w:rPr>
                <w:rFonts w:hint="eastAsia"/>
                <w:kern w:val="0"/>
                <w:sz w:val="20"/>
                <w:szCs w:val="20"/>
                <w:lang w:bidi="ar"/>
              </w:rPr>
              <w:t>/</w:t>
            </w:r>
          </w:p>
        </w:tc>
        <w:tc>
          <w:tcPr>
            <w:tcW w:w="2181"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rFonts w:hint="eastAsia"/>
                <w:kern w:val="0"/>
                <w:sz w:val="20"/>
                <w:szCs w:val="20"/>
                <w:lang w:bidi="ar"/>
              </w:rPr>
            </w:pPr>
            <w:r>
              <w:rPr>
                <w:kern w:val="0"/>
                <w:sz w:val="20"/>
                <w:szCs w:val="20"/>
                <w:lang w:bidi="ar"/>
              </w:rPr>
              <w:t>全国医疗器械生物</w:t>
            </w:r>
            <w:r>
              <w:rPr>
                <w:kern w:val="0"/>
                <w:sz w:val="20"/>
                <w:szCs w:val="20"/>
                <w:lang w:bidi="ar"/>
              </w:rPr>
              <w:t>学评价标准化技术委员会</w:t>
            </w:r>
          </w:p>
        </w:tc>
        <w:tc>
          <w:tcPr>
            <w:tcW w:w="1134"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rPr>
                <w:sz w:val="22"/>
                <w:szCs w:val="22"/>
              </w:rPr>
            </w:pPr>
          </w:p>
        </w:tc>
      </w:tr>
      <w:tr w:rsidR="00000000">
        <w:trPr>
          <w:cantSplit/>
          <w:trHeight w:val="23"/>
          <w:jc w:val="center"/>
        </w:trPr>
        <w:tc>
          <w:tcPr>
            <w:tcW w:w="567"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sz w:val="20"/>
                <w:szCs w:val="20"/>
              </w:rPr>
            </w:pPr>
            <w:r>
              <w:rPr>
                <w:rFonts w:hint="eastAsia"/>
                <w:kern w:val="0"/>
                <w:sz w:val="20"/>
                <w:szCs w:val="20"/>
                <w:lang w:bidi="ar"/>
              </w:rPr>
              <w:t>58</w:t>
            </w:r>
          </w:p>
        </w:tc>
        <w:tc>
          <w:tcPr>
            <w:tcW w:w="1757"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rFonts w:hint="eastAsia"/>
                <w:kern w:val="0"/>
                <w:sz w:val="20"/>
                <w:szCs w:val="20"/>
                <w:lang w:bidi="ar"/>
              </w:rPr>
            </w:pPr>
            <w:r>
              <w:rPr>
                <w:kern w:val="0"/>
                <w:sz w:val="20"/>
                <w:szCs w:val="20"/>
                <w:lang w:bidi="ar"/>
              </w:rPr>
              <w:t>疤痕敷料</w:t>
            </w:r>
          </w:p>
        </w:tc>
        <w:tc>
          <w:tcPr>
            <w:tcW w:w="885"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rFonts w:hint="eastAsia"/>
                <w:kern w:val="0"/>
                <w:sz w:val="20"/>
                <w:szCs w:val="20"/>
                <w:lang w:bidi="ar"/>
              </w:rPr>
            </w:pPr>
            <w:r>
              <w:rPr>
                <w:kern w:val="0"/>
                <w:sz w:val="20"/>
                <w:szCs w:val="20"/>
                <w:lang w:bidi="ar"/>
              </w:rPr>
              <w:t>推荐性</w:t>
            </w:r>
          </w:p>
        </w:tc>
        <w:tc>
          <w:tcPr>
            <w:tcW w:w="762"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rFonts w:hint="eastAsia"/>
                <w:kern w:val="0"/>
                <w:sz w:val="20"/>
                <w:szCs w:val="20"/>
                <w:lang w:bidi="ar"/>
              </w:rPr>
            </w:pPr>
            <w:r>
              <w:rPr>
                <w:kern w:val="0"/>
                <w:sz w:val="20"/>
                <w:szCs w:val="20"/>
                <w:lang w:bidi="ar"/>
              </w:rPr>
              <w:t>制定</w:t>
            </w:r>
          </w:p>
        </w:tc>
        <w:tc>
          <w:tcPr>
            <w:tcW w:w="1657"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rFonts w:hint="eastAsia"/>
                <w:kern w:val="0"/>
                <w:sz w:val="20"/>
                <w:szCs w:val="20"/>
                <w:lang w:bidi="ar"/>
              </w:rPr>
            </w:pPr>
            <w:r>
              <w:rPr>
                <w:rFonts w:hint="eastAsia"/>
                <w:kern w:val="0"/>
                <w:sz w:val="20"/>
                <w:szCs w:val="20"/>
                <w:lang w:bidi="ar"/>
              </w:rPr>
              <w:t>/</w:t>
            </w:r>
          </w:p>
        </w:tc>
        <w:tc>
          <w:tcPr>
            <w:tcW w:w="1260"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rFonts w:hint="eastAsia"/>
                <w:kern w:val="0"/>
                <w:sz w:val="20"/>
                <w:szCs w:val="20"/>
                <w:lang w:bidi="ar"/>
              </w:rPr>
            </w:pPr>
            <w:r>
              <w:rPr>
                <w:rFonts w:hint="eastAsia"/>
                <w:kern w:val="0"/>
                <w:sz w:val="20"/>
                <w:szCs w:val="20"/>
                <w:lang w:bidi="ar"/>
              </w:rPr>
              <w:t>/</w:t>
            </w:r>
          </w:p>
        </w:tc>
        <w:tc>
          <w:tcPr>
            <w:tcW w:w="2181"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rFonts w:hint="eastAsia"/>
                <w:kern w:val="0"/>
                <w:sz w:val="20"/>
                <w:szCs w:val="20"/>
                <w:lang w:bidi="ar"/>
              </w:rPr>
            </w:pPr>
            <w:r>
              <w:rPr>
                <w:kern w:val="0"/>
                <w:sz w:val="20"/>
                <w:szCs w:val="20"/>
                <w:lang w:bidi="ar"/>
              </w:rPr>
              <w:t>全国医用防护器械标准化工作组</w:t>
            </w:r>
          </w:p>
        </w:tc>
        <w:tc>
          <w:tcPr>
            <w:tcW w:w="1134"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rPr>
                <w:sz w:val="22"/>
                <w:szCs w:val="22"/>
              </w:rPr>
            </w:pPr>
          </w:p>
        </w:tc>
      </w:tr>
      <w:tr w:rsidR="00000000">
        <w:trPr>
          <w:cantSplit/>
          <w:trHeight w:val="23"/>
          <w:jc w:val="center"/>
        </w:trPr>
        <w:tc>
          <w:tcPr>
            <w:tcW w:w="567"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sz w:val="20"/>
                <w:szCs w:val="20"/>
              </w:rPr>
            </w:pPr>
            <w:r>
              <w:rPr>
                <w:rFonts w:hint="eastAsia"/>
                <w:kern w:val="0"/>
                <w:sz w:val="20"/>
                <w:szCs w:val="20"/>
                <w:lang w:bidi="ar"/>
              </w:rPr>
              <w:t>59</w:t>
            </w:r>
          </w:p>
        </w:tc>
        <w:tc>
          <w:tcPr>
            <w:tcW w:w="1757"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rFonts w:hint="eastAsia"/>
                <w:kern w:val="0"/>
                <w:sz w:val="20"/>
                <w:szCs w:val="20"/>
                <w:lang w:bidi="ar"/>
              </w:rPr>
            </w:pPr>
            <w:r>
              <w:rPr>
                <w:kern w:val="0"/>
                <w:sz w:val="20"/>
                <w:szCs w:val="20"/>
                <w:lang w:bidi="ar"/>
              </w:rPr>
              <w:t>壳聚糖止血粉</w:t>
            </w:r>
          </w:p>
        </w:tc>
        <w:tc>
          <w:tcPr>
            <w:tcW w:w="885"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rFonts w:hint="eastAsia"/>
                <w:kern w:val="0"/>
                <w:sz w:val="20"/>
                <w:szCs w:val="20"/>
                <w:lang w:bidi="ar"/>
              </w:rPr>
            </w:pPr>
            <w:r>
              <w:rPr>
                <w:kern w:val="0"/>
                <w:sz w:val="20"/>
                <w:szCs w:val="20"/>
                <w:lang w:bidi="ar"/>
              </w:rPr>
              <w:t>推荐性</w:t>
            </w:r>
          </w:p>
        </w:tc>
        <w:tc>
          <w:tcPr>
            <w:tcW w:w="762"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rFonts w:hint="eastAsia"/>
                <w:kern w:val="0"/>
                <w:sz w:val="20"/>
                <w:szCs w:val="20"/>
                <w:lang w:bidi="ar"/>
              </w:rPr>
            </w:pPr>
            <w:r>
              <w:rPr>
                <w:kern w:val="0"/>
                <w:sz w:val="20"/>
                <w:szCs w:val="20"/>
                <w:lang w:bidi="ar"/>
              </w:rPr>
              <w:t>制定</w:t>
            </w:r>
          </w:p>
        </w:tc>
        <w:tc>
          <w:tcPr>
            <w:tcW w:w="1657"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rFonts w:hint="eastAsia"/>
                <w:kern w:val="0"/>
                <w:sz w:val="20"/>
                <w:szCs w:val="20"/>
                <w:lang w:bidi="ar"/>
              </w:rPr>
            </w:pPr>
            <w:r>
              <w:rPr>
                <w:rFonts w:hint="eastAsia"/>
                <w:kern w:val="0"/>
                <w:sz w:val="20"/>
                <w:szCs w:val="20"/>
                <w:lang w:bidi="ar"/>
              </w:rPr>
              <w:t>/</w:t>
            </w:r>
          </w:p>
        </w:tc>
        <w:tc>
          <w:tcPr>
            <w:tcW w:w="1260"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rFonts w:hint="eastAsia"/>
                <w:kern w:val="0"/>
                <w:sz w:val="20"/>
                <w:szCs w:val="20"/>
                <w:lang w:bidi="ar"/>
              </w:rPr>
            </w:pPr>
            <w:r>
              <w:rPr>
                <w:rFonts w:hint="eastAsia"/>
                <w:kern w:val="0"/>
                <w:sz w:val="20"/>
                <w:szCs w:val="20"/>
                <w:lang w:bidi="ar"/>
              </w:rPr>
              <w:t>/</w:t>
            </w:r>
          </w:p>
        </w:tc>
        <w:tc>
          <w:tcPr>
            <w:tcW w:w="2181"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rFonts w:hint="eastAsia"/>
                <w:kern w:val="0"/>
                <w:sz w:val="20"/>
                <w:szCs w:val="20"/>
                <w:lang w:bidi="ar"/>
              </w:rPr>
            </w:pPr>
            <w:r>
              <w:rPr>
                <w:kern w:val="0"/>
                <w:sz w:val="20"/>
                <w:szCs w:val="20"/>
                <w:lang w:bidi="ar"/>
              </w:rPr>
              <w:t>全国医用防护器械标准化工作组</w:t>
            </w:r>
          </w:p>
        </w:tc>
        <w:tc>
          <w:tcPr>
            <w:tcW w:w="1134"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rPr>
                <w:sz w:val="22"/>
                <w:szCs w:val="22"/>
              </w:rPr>
            </w:pPr>
          </w:p>
        </w:tc>
      </w:tr>
      <w:tr w:rsidR="00000000">
        <w:trPr>
          <w:cantSplit/>
          <w:trHeight w:val="1105"/>
          <w:jc w:val="center"/>
        </w:trPr>
        <w:tc>
          <w:tcPr>
            <w:tcW w:w="567"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sz w:val="20"/>
                <w:szCs w:val="20"/>
              </w:rPr>
            </w:pPr>
            <w:r>
              <w:rPr>
                <w:rFonts w:hint="eastAsia"/>
                <w:kern w:val="0"/>
                <w:sz w:val="20"/>
                <w:szCs w:val="20"/>
                <w:lang w:bidi="ar"/>
              </w:rPr>
              <w:t>60</w:t>
            </w:r>
          </w:p>
        </w:tc>
        <w:tc>
          <w:tcPr>
            <w:tcW w:w="1757"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rFonts w:hint="eastAsia"/>
                <w:kern w:val="0"/>
                <w:sz w:val="20"/>
                <w:szCs w:val="20"/>
                <w:lang w:bidi="ar"/>
              </w:rPr>
            </w:pPr>
            <w:r>
              <w:rPr>
                <w:kern w:val="0"/>
                <w:sz w:val="20"/>
                <w:szCs w:val="20"/>
                <w:lang w:bidi="ar"/>
              </w:rPr>
              <w:t>眼科光学</w:t>
            </w:r>
            <w:r>
              <w:rPr>
                <w:rFonts w:hint="eastAsia"/>
                <w:kern w:val="0"/>
                <w:sz w:val="20"/>
                <w:szCs w:val="20"/>
                <w:lang w:bidi="ar"/>
              </w:rPr>
              <w:t xml:space="preserve"> </w:t>
            </w:r>
            <w:r>
              <w:rPr>
                <w:kern w:val="0"/>
                <w:sz w:val="20"/>
                <w:szCs w:val="20"/>
                <w:lang w:bidi="ar"/>
              </w:rPr>
              <w:t>接触镜护理产品</w:t>
            </w:r>
            <w:r>
              <w:rPr>
                <w:rFonts w:hint="eastAsia"/>
                <w:kern w:val="0"/>
                <w:sz w:val="20"/>
                <w:szCs w:val="20"/>
                <w:lang w:bidi="ar"/>
              </w:rPr>
              <w:t xml:space="preserve"> </w:t>
            </w:r>
            <w:r>
              <w:rPr>
                <w:kern w:val="0"/>
                <w:sz w:val="20"/>
                <w:szCs w:val="20"/>
                <w:lang w:bidi="ar"/>
              </w:rPr>
              <w:t>第</w:t>
            </w:r>
            <w:r>
              <w:rPr>
                <w:rFonts w:hint="eastAsia"/>
                <w:kern w:val="0"/>
                <w:sz w:val="20"/>
                <w:szCs w:val="20"/>
                <w:lang w:bidi="ar"/>
              </w:rPr>
              <w:t>11</w:t>
            </w:r>
            <w:r>
              <w:rPr>
                <w:kern w:val="0"/>
                <w:sz w:val="20"/>
                <w:szCs w:val="20"/>
                <w:lang w:bidi="ar"/>
              </w:rPr>
              <w:t>部分：消毒剂测定方法</w:t>
            </w:r>
          </w:p>
        </w:tc>
        <w:tc>
          <w:tcPr>
            <w:tcW w:w="885"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rFonts w:hint="eastAsia"/>
                <w:kern w:val="0"/>
                <w:sz w:val="20"/>
                <w:szCs w:val="20"/>
                <w:lang w:bidi="ar"/>
              </w:rPr>
            </w:pPr>
            <w:r>
              <w:rPr>
                <w:kern w:val="0"/>
                <w:sz w:val="20"/>
                <w:szCs w:val="20"/>
                <w:lang w:bidi="ar"/>
              </w:rPr>
              <w:t>推荐性</w:t>
            </w:r>
          </w:p>
        </w:tc>
        <w:tc>
          <w:tcPr>
            <w:tcW w:w="762"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rFonts w:hint="eastAsia"/>
                <w:kern w:val="0"/>
                <w:sz w:val="20"/>
                <w:szCs w:val="20"/>
                <w:lang w:bidi="ar"/>
              </w:rPr>
            </w:pPr>
            <w:r>
              <w:rPr>
                <w:kern w:val="0"/>
                <w:sz w:val="20"/>
                <w:szCs w:val="20"/>
                <w:lang w:bidi="ar"/>
              </w:rPr>
              <w:t>制定</w:t>
            </w:r>
          </w:p>
        </w:tc>
        <w:tc>
          <w:tcPr>
            <w:tcW w:w="1657"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rFonts w:hint="eastAsia"/>
                <w:kern w:val="0"/>
                <w:sz w:val="20"/>
                <w:szCs w:val="20"/>
                <w:lang w:bidi="ar"/>
              </w:rPr>
            </w:pPr>
            <w:r>
              <w:rPr>
                <w:rFonts w:hint="eastAsia"/>
                <w:kern w:val="0"/>
                <w:sz w:val="20"/>
                <w:szCs w:val="20"/>
                <w:lang w:bidi="ar"/>
              </w:rPr>
              <w:t>/</w:t>
            </w:r>
          </w:p>
        </w:tc>
        <w:tc>
          <w:tcPr>
            <w:tcW w:w="1260"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rFonts w:hint="eastAsia"/>
                <w:kern w:val="0"/>
                <w:sz w:val="20"/>
                <w:szCs w:val="20"/>
                <w:lang w:bidi="ar"/>
              </w:rPr>
            </w:pPr>
            <w:r>
              <w:rPr>
                <w:rFonts w:hint="eastAsia"/>
                <w:kern w:val="0"/>
                <w:sz w:val="20"/>
                <w:szCs w:val="20"/>
                <w:lang w:bidi="ar"/>
              </w:rPr>
              <w:t>/</w:t>
            </w:r>
          </w:p>
        </w:tc>
        <w:tc>
          <w:tcPr>
            <w:tcW w:w="2181"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rFonts w:hint="eastAsia"/>
                <w:kern w:val="0"/>
                <w:sz w:val="20"/>
                <w:szCs w:val="20"/>
                <w:lang w:bidi="ar"/>
              </w:rPr>
            </w:pPr>
            <w:r>
              <w:rPr>
                <w:kern w:val="0"/>
                <w:sz w:val="20"/>
                <w:szCs w:val="20"/>
                <w:lang w:bidi="ar"/>
              </w:rPr>
              <w:t>全国医用光学和仪器标准化分技术委员会</w:t>
            </w:r>
          </w:p>
        </w:tc>
        <w:tc>
          <w:tcPr>
            <w:tcW w:w="1134"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rPr>
                <w:sz w:val="22"/>
                <w:szCs w:val="22"/>
              </w:rPr>
            </w:pPr>
          </w:p>
        </w:tc>
      </w:tr>
      <w:tr w:rsidR="00000000">
        <w:trPr>
          <w:cantSplit/>
          <w:trHeight w:val="604"/>
          <w:jc w:val="center"/>
        </w:trPr>
        <w:tc>
          <w:tcPr>
            <w:tcW w:w="567"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sz w:val="20"/>
                <w:szCs w:val="20"/>
              </w:rPr>
            </w:pPr>
            <w:r>
              <w:rPr>
                <w:rFonts w:hint="eastAsia"/>
                <w:kern w:val="0"/>
                <w:sz w:val="20"/>
                <w:szCs w:val="20"/>
                <w:lang w:bidi="ar"/>
              </w:rPr>
              <w:t>61</w:t>
            </w:r>
          </w:p>
        </w:tc>
        <w:tc>
          <w:tcPr>
            <w:tcW w:w="1757"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rFonts w:hint="eastAsia"/>
                <w:kern w:val="0"/>
                <w:sz w:val="20"/>
                <w:szCs w:val="20"/>
                <w:lang w:bidi="ar"/>
              </w:rPr>
            </w:pPr>
            <w:r>
              <w:rPr>
                <w:kern w:val="0"/>
                <w:sz w:val="20"/>
                <w:szCs w:val="20"/>
                <w:lang w:bidi="ar"/>
              </w:rPr>
              <w:t>眼科光学</w:t>
            </w:r>
            <w:r>
              <w:rPr>
                <w:rFonts w:hint="eastAsia"/>
                <w:kern w:val="0"/>
                <w:sz w:val="20"/>
                <w:szCs w:val="20"/>
                <w:lang w:bidi="ar"/>
              </w:rPr>
              <w:t xml:space="preserve"> </w:t>
            </w:r>
            <w:r>
              <w:rPr>
                <w:kern w:val="0"/>
                <w:sz w:val="20"/>
                <w:szCs w:val="20"/>
                <w:lang w:bidi="ar"/>
              </w:rPr>
              <w:t>人工晶状体植入系统</w:t>
            </w:r>
          </w:p>
        </w:tc>
        <w:tc>
          <w:tcPr>
            <w:tcW w:w="885"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rFonts w:hint="eastAsia"/>
                <w:kern w:val="0"/>
                <w:sz w:val="20"/>
                <w:szCs w:val="20"/>
                <w:lang w:bidi="ar"/>
              </w:rPr>
            </w:pPr>
            <w:r>
              <w:rPr>
                <w:kern w:val="0"/>
                <w:sz w:val="20"/>
                <w:szCs w:val="20"/>
                <w:lang w:bidi="ar"/>
              </w:rPr>
              <w:t>推荐性</w:t>
            </w:r>
          </w:p>
        </w:tc>
        <w:tc>
          <w:tcPr>
            <w:tcW w:w="762"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rFonts w:hint="eastAsia"/>
                <w:kern w:val="0"/>
                <w:sz w:val="20"/>
                <w:szCs w:val="20"/>
                <w:lang w:bidi="ar"/>
              </w:rPr>
            </w:pPr>
            <w:r>
              <w:rPr>
                <w:kern w:val="0"/>
                <w:sz w:val="20"/>
                <w:szCs w:val="20"/>
                <w:lang w:bidi="ar"/>
              </w:rPr>
              <w:t>修订</w:t>
            </w:r>
          </w:p>
        </w:tc>
        <w:tc>
          <w:tcPr>
            <w:tcW w:w="1657"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rFonts w:hint="eastAsia"/>
                <w:kern w:val="0"/>
                <w:sz w:val="20"/>
                <w:szCs w:val="20"/>
                <w:lang w:bidi="ar"/>
              </w:rPr>
            </w:pPr>
            <w:r>
              <w:rPr>
                <w:rFonts w:hint="eastAsia"/>
                <w:kern w:val="0"/>
                <w:sz w:val="20"/>
                <w:szCs w:val="20"/>
                <w:lang w:bidi="ar"/>
              </w:rPr>
              <w:t>YY/T 0942</w:t>
            </w:r>
            <w:r>
              <w:rPr>
                <w:kern w:val="0"/>
                <w:sz w:val="20"/>
                <w:szCs w:val="20"/>
                <w:lang w:bidi="ar"/>
              </w:rPr>
              <w:t>—</w:t>
            </w:r>
            <w:r>
              <w:rPr>
                <w:rFonts w:hint="eastAsia"/>
                <w:kern w:val="0"/>
                <w:sz w:val="20"/>
                <w:szCs w:val="20"/>
                <w:lang w:bidi="ar"/>
              </w:rPr>
              <w:t>2014</w:t>
            </w:r>
          </w:p>
        </w:tc>
        <w:tc>
          <w:tcPr>
            <w:tcW w:w="1260"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rFonts w:hint="eastAsia"/>
                <w:kern w:val="0"/>
                <w:sz w:val="20"/>
                <w:szCs w:val="20"/>
                <w:lang w:bidi="ar"/>
              </w:rPr>
            </w:pPr>
            <w:r>
              <w:rPr>
                <w:rFonts w:hint="eastAsia"/>
                <w:kern w:val="0"/>
                <w:sz w:val="20"/>
                <w:szCs w:val="20"/>
                <w:lang w:bidi="ar"/>
              </w:rPr>
              <w:t>/</w:t>
            </w:r>
          </w:p>
        </w:tc>
        <w:tc>
          <w:tcPr>
            <w:tcW w:w="2181"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rFonts w:hint="eastAsia"/>
                <w:kern w:val="0"/>
                <w:sz w:val="20"/>
                <w:szCs w:val="20"/>
                <w:lang w:bidi="ar"/>
              </w:rPr>
            </w:pPr>
            <w:r>
              <w:rPr>
                <w:kern w:val="0"/>
                <w:sz w:val="20"/>
                <w:szCs w:val="20"/>
                <w:lang w:bidi="ar"/>
              </w:rPr>
              <w:t>全国医用光学和仪器标准化分技术委员会</w:t>
            </w:r>
          </w:p>
        </w:tc>
        <w:tc>
          <w:tcPr>
            <w:tcW w:w="1134"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rPr>
                <w:sz w:val="22"/>
                <w:szCs w:val="22"/>
              </w:rPr>
            </w:pPr>
          </w:p>
        </w:tc>
      </w:tr>
      <w:tr w:rsidR="00000000">
        <w:trPr>
          <w:cantSplit/>
          <w:trHeight w:val="23"/>
          <w:jc w:val="center"/>
        </w:trPr>
        <w:tc>
          <w:tcPr>
            <w:tcW w:w="567"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sz w:val="20"/>
                <w:szCs w:val="20"/>
              </w:rPr>
            </w:pPr>
            <w:r>
              <w:rPr>
                <w:rFonts w:hint="eastAsia"/>
                <w:kern w:val="0"/>
                <w:sz w:val="20"/>
                <w:szCs w:val="20"/>
                <w:lang w:bidi="ar"/>
              </w:rPr>
              <w:t>62</w:t>
            </w:r>
          </w:p>
        </w:tc>
        <w:tc>
          <w:tcPr>
            <w:tcW w:w="1757"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rFonts w:hint="eastAsia"/>
                <w:kern w:val="0"/>
                <w:sz w:val="20"/>
                <w:szCs w:val="20"/>
                <w:lang w:bidi="ar"/>
              </w:rPr>
            </w:pPr>
            <w:r>
              <w:rPr>
                <w:kern w:val="0"/>
                <w:sz w:val="20"/>
                <w:szCs w:val="20"/>
                <w:lang w:bidi="ar"/>
              </w:rPr>
              <w:t>医用冷冻手术设备通用要求</w:t>
            </w:r>
          </w:p>
        </w:tc>
        <w:tc>
          <w:tcPr>
            <w:tcW w:w="885"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rFonts w:hint="eastAsia"/>
                <w:kern w:val="0"/>
                <w:sz w:val="20"/>
                <w:szCs w:val="20"/>
                <w:lang w:bidi="ar"/>
              </w:rPr>
            </w:pPr>
            <w:r>
              <w:rPr>
                <w:kern w:val="0"/>
                <w:sz w:val="20"/>
                <w:szCs w:val="20"/>
                <w:lang w:bidi="ar"/>
              </w:rPr>
              <w:t>推荐性</w:t>
            </w:r>
          </w:p>
        </w:tc>
        <w:tc>
          <w:tcPr>
            <w:tcW w:w="762"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rFonts w:hint="eastAsia"/>
                <w:kern w:val="0"/>
                <w:sz w:val="20"/>
                <w:szCs w:val="20"/>
                <w:lang w:bidi="ar"/>
              </w:rPr>
            </w:pPr>
            <w:r>
              <w:rPr>
                <w:kern w:val="0"/>
                <w:sz w:val="20"/>
                <w:szCs w:val="20"/>
                <w:lang w:bidi="ar"/>
              </w:rPr>
              <w:t>修订</w:t>
            </w:r>
          </w:p>
        </w:tc>
        <w:tc>
          <w:tcPr>
            <w:tcW w:w="1657"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rFonts w:hint="eastAsia"/>
                <w:kern w:val="0"/>
                <w:sz w:val="20"/>
                <w:szCs w:val="20"/>
                <w:lang w:bidi="ar"/>
              </w:rPr>
            </w:pPr>
            <w:r>
              <w:rPr>
                <w:rFonts w:hint="eastAsia"/>
                <w:kern w:val="0"/>
                <w:sz w:val="20"/>
                <w:szCs w:val="20"/>
                <w:lang w:bidi="ar"/>
              </w:rPr>
              <w:t>YY/T 0678</w:t>
            </w:r>
            <w:r>
              <w:rPr>
                <w:kern w:val="0"/>
                <w:sz w:val="20"/>
                <w:szCs w:val="20"/>
                <w:lang w:bidi="ar"/>
              </w:rPr>
              <w:t>—</w:t>
            </w:r>
            <w:r>
              <w:rPr>
                <w:rFonts w:hint="eastAsia"/>
                <w:kern w:val="0"/>
                <w:sz w:val="20"/>
                <w:szCs w:val="20"/>
                <w:lang w:bidi="ar"/>
              </w:rPr>
              <w:t>2008</w:t>
            </w:r>
            <w:r>
              <w:rPr>
                <w:kern w:val="0"/>
                <w:sz w:val="20"/>
                <w:szCs w:val="20"/>
                <w:lang w:bidi="ar"/>
              </w:rPr>
              <w:t>、</w:t>
            </w:r>
            <w:r>
              <w:rPr>
                <w:rFonts w:hint="eastAsia"/>
                <w:kern w:val="0"/>
                <w:sz w:val="20"/>
                <w:szCs w:val="20"/>
                <w:lang w:bidi="ar"/>
              </w:rPr>
              <w:t xml:space="preserve">YY/T </w:t>
            </w:r>
            <w:r>
              <w:rPr>
                <w:rFonts w:hint="eastAsia"/>
                <w:kern w:val="0"/>
                <w:sz w:val="20"/>
                <w:szCs w:val="20"/>
                <w:lang w:bidi="ar"/>
              </w:rPr>
              <w:t>0677</w:t>
            </w:r>
            <w:r>
              <w:rPr>
                <w:kern w:val="0"/>
                <w:sz w:val="20"/>
                <w:szCs w:val="20"/>
                <w:lang w:bidi="ar"/>
              </w:rPr>
              <w:t>—</w:t>
            </w:r>
            <w:r>
              <w:rPr>
                <w:rFonts w:hint="eastAsia"/>
                <w:kern w:val="0"/>
                <w:sz w:val="20"/>
                <w:szCs w:val="20"/>
                <w:lang w:bidi="ar"/>
              </w:rPr>
              <w:t>2008</w:t>
            </w:r>
          </w:p>
        </w:tc>
        <w:tc>
          <w:tcPr>
            <w:tcW w:w="1260"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rFonts w:hint="eastAsia"/>
                <w:kern w:val="0"/>
                <w:sz w:val="20"/>
                <w:szCs w:val="20"/>
                <w:lang w:bidi="ar"/>
              </w:rPr>
            </w:pPr>
            <w:r>
              <w:rPr>
                <w:rFonts w:hint="eastAsia"/>
                <w:kern w:val="0"/>
                <w:sz w:val="20"/>
                <w:szCs w:val="20"/>
                <w:lang w:bidi="ar"/>
              </w:rPr>
              <w:t>/</w:t>
            </w:r>
          </w:p>
        </w:tc>
        <w:tc>
          <w:tcPr>
            <w:tcW w:w="2181"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rFonts w:hint="eastAsia"/>
                <w:kern w:val="0"/>
                <w:sz w:val="20"/>
                <w:szCs w:val="20"/>
                <w:lang w:bidi="ar"/>
              </w:rPr>
            </w:pPr>
            <w:r>
              <w:rPr>
                <w:kern w:val="0"/>
                <w:sz w:val="20"/>
                <w:szCs w:val="20"/>
                <w:lang w:bidi="ar"/>
              </w:rPr>
              <w:t>全国医用电器标准化技术委员会医用电子仪器标准化分技术委员会</w:t>
            </w:r>
          </w:p>
        </w:tc>
        <w:tc>
          <w:tcPr>
            <w:tcW w:w="1134"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rPr>
                <w:sz w:val="22"/>
                <w:szCs w:val="22"/>
              </w:rPr>
            </w:pPr>
          </w:p>
        </w:tc>
      </w:tr>
      <w:tr w:rsidR="00000000">
        <w:trPr>
          <w:cantSplit/>
          <w:trHeight w:val="23"/>
          <w:jc w:val="center"/>
        </w:trPr>
        <w:tc>
          <w:tcPr>
            <w:tcW w:w="567"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sz w:val="20"/>
                <w:szCs w:val="20"/>
              </w:rPr>
            </w:pPr>
            <w:r>
              <w:rPr>
                <w:rFonts w:hint="eastAsia"/>
                <w:kern w:val="0"/>
                <w:sz w:val="20"/>
                <w:szCs w:val="20"/>
                <w:lang w:bidi="ar"/>
              </w:rPr>
              <w:t>63</w:t>
            </w:r>
          </w:p>
        </w:tc>
        <w:tc>
          <w:tcPr>
            <w:tcW w:w="1757"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rFonts w:hint="eastAsia"/>
                <w:kern w:val="0"/>
                <w:sz w:val="20"/>
                <w:szCs w:val="20"/>
                <w:lang w:bidi="ar"/>
              </w:rPr>
            </w:pPr>
            <w:r>
              <w:rPr>
                <w:kern w:val="0"/>
                <w:sz w:val="20"/>
                <w:szCs w:val="20"/>
                <w:lang w:bidi="ar"/>
              </w:rPr>
              <w:t>强脉冲光治疗设备</w:t>
            </w:r>
          </w:p>
        </w:tc>
        <w:tc>
          <w:tcPr>
            <w:tcW w:w="885"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rFonts w:hint="eastAsia"/>
                <w:kern w:val="0"/>
                <w:sz w:val="20"/>
                <w:szCs w:val="20"/>
                <w:lang w:bidi="ar"/>
              </w:rPr>
            </w:pPr>
            <w:r>
              <w:rPr>
                <w:kern w:val="0"/>
                <w:sz w:val="20"/>
                <w:szCs w:val="20"/>
                <w:lang w:bidi="ar"/>
              </w:rPr>
              <w:t>推荐性</w:t>
            </w:r>
          </w:p>
        </w:tc>
        <w:tc>
          <w:tcPr>
            <w:tcW w:w="762"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rFonts w:hint="eastAsia"/>
                <w:kern w:val="0"/>
                <w:sz w:val="20"/>
                <w:szCs w:val="20"/>
                <w:lang w:bidi="ar"/>
              </w:rPr>
            </w:pPr>
            <w:r>
              <w:rPr>
                <w:kern w:val="0"/>
                <w:sz w:val="20"/>
                <w:szCs w:val="20"/>
                <w:lang w:bidi="ar"/>
              </w:rPr>
              <w:t>制定</w:t>
            </w:r>
          </w:p>
        </w:tc>
        <w:tc>
          <w:tcPr>
            <w:tcW w:w="1657"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rFonts w:hint="eastAsia"/>
                <w:kern w:val="0"/>
                <w:sz w:val="20"/>
                <w:szCs w:val="20"/>
                <w:lang w:bidi="ar"/>
              </w:rPr>
            </w:pPr>
            <w:r>
              <w:rPr>
                <w:rFonts w:hint="eastAsia"/>
                <w:kern w:val="0"/>
                <w:sz w:val="20"/>
                <w:szCs w:val="20"/>
                <w:lang w:bidi="ar"/>
              </w:rPr>
              <w:t>/</w:t>
            </w:r>
          </w:p>
        </w:tc>
        <w:tc>
          <w:tcPr>
            <w:tcW w:w="1260"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rFonts w:hint="eastAsia"/>
                <w:kern w:val="0"/>
                <w:sz w:val="20"/>
                <w:szCs w:val="20"/>
                <w:lang w:bidi="ar"/>
              </w:rPr>
            </w:pPr>
            <w:r>
              <w:rPr>
                <w:rFonts w:hint="eastAsia"/>
                <w:kern w:val="0"/>
                <w:sz w:val="20"/>
                <w:szCs w:val="20"/>
                <w:lang w:bidi="ar"/>
              </w:rPr>
              <w:t>/</w:t>
            </w:r>
          </w:p>
        </w:tc>
        <w:tc>
          <w:tcPr>
            <w:tcW w:w="2181"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rFonts w:hint="eastAsia"/>
                <w:kern w:val="0"/>
                <w:sz w:val="20"/>
                <w:szCs w:val="20"/>
                <w:lang w:bidi="ar"/>
              </w:rPr>
            </w:pPr>
            <w:r>
              <w:rPr>
                <w:kern w:val="0"/>
                <w:sz w:val="20"/>
                <w:szCs w:val="20"/>
                <w:lang w:bidi="ar"/>
              </w:rPr>
              <w:t>全国医用光学和仪器标准化分技术委员会</w:t>
            </w:r>
          </w:p>
        </w:tc>
        <w:tc>
          <w:tcPr>
            <w:tcW w:w="1134"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rPr>
                <w:sz w:val="22"/>
                <w:szCs w:val="22"/>
              </w:rPr>
            </w:pPr>
          </w:p>
        </w:tc>
      </w:tr>
      <w:tr w:rsidR="00000000">
        <w:trPr>
          <w:cantSplit/>
          <w:trHeight w:val="23"/>
          <w:jc w:val="center"/>
        </w:trPr>
        <w:tc>
          <w:tcPr>
            <w:tcW w:w="567"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sz w:val="20"/>
                <w:szCs w:val="20"/>
              </w:rPr>
            </w:pPr>
            <w:r>
              <w:rPr>
                <w:rFonts w:hint="eastAsia"/>
                <w:kern w:val="0"/>
                <w:sz w:val="20"/>
                <w:szCs w:val="20"/>
                <w:lang w:bidi="ar"/>
              </w:rPr>
              <w:t>64</w:t>
            </w:r>
          </w:p>
        </w:tc>
        <w:tc>
          <w:tcPr>
            <w:tcW w:w="1757"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rFonts w:hint="eastAsia"/>
                <w:kern w:val="0"/>
                <w:sz w:val="20"/>
                <w:szCs w:val="20"/>
                <w:lang w:bidi="ar"/>
              </w:rPr>
            </w:pPr>
            <w:r>
              <w:rPr>
                <w:kern w:val="0"/>
                <w:sz w:val="20"/>
                <w:szCs w:val="20"/>
                <w:lang w:bidi="ar"/>
              </w:rPr>
              <w:t>牙科学</w:t>
            </w:r>
            <w:r>
              <w:rPr>
                <w:rFonts w:hint="eastAsia"/>
                <w:kern w:val="0"/>
                <w:sz w:val="20"/>
                <w:szCs w:val="20"/>
                <w:lang w:bidi="ar"/>
              </w:rPr>
              <w:t xml:space="preserve"> </w:t>
            </w:r>
            <w:r>
              <w:rPr>
                <w:kern w:val="0"/>
                <w:sz w:val="20"/>
                <w:szCs w:val="20"/>
                <w:lang w:bidi="ar"/>
              </w:rPr>
              <w:t>非移动的牙科治疗机和牙科病人椅</w:t>
            </w:r>
            <w:r>
              <w:rPr>
                <w:rFonts w:hint="eastAsia"/>
                <w:kern w:val="0"/>
                <w:sz w:val="20"/>
                <w:szCs w:val="20"/>
                <w:lang w:bidi="ar"/>
              </w:rPr>
              <w:t xml:space="preserve"> </w:t>
            </w:r>
            <w:r>
              <w:rPr>
                <w:kern w:val="0"/>
                <w:sz w:val="20"/>
                <w:szCs w:val="20"/>
                <w:lang w:bidi="ar"/>
              </w:rPr>
              <w:t>第</w:t>
            </w:r>
            <w:r>
              <w:rPr>
                <w:rFonts w:hint="eastAsia"/>
                <w:kern w:val="0"/>
                <w:sz w:val="20"/>
                <w:szCs w:val="20"/>
                <w:lang w:bidi="ar"/>
              </w:rPr>
              <w:t>2</w:t>
            </w:r>
            <w:r>
              <w:rPr>
                <w:kern w:val="0"/>
                <w:sz w:val="20"/>
                <w:szCs w:val="20"/>
                <w:lang w:bidi="ar"/>
              </w:rPr>
              <w:t>部分：气、水、抽吸和废水系统</w:t>
            </w:r>
          </w:p>
        </w:tc>
        <w:tc>
          <w:tcPr>
            <w:tcW w:w="885"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rFonts w:hint="eastAsia"/>
                <w:kern w:val="0"/>
                <w:sz w:val="20"/>
                <w:szCs w:val="20"/>
                <w:lang w:bidi="ar"/>
              </w:rPr>
            </w:pPr>
            <w:r>
              <w:rPr>
                <w:kern w:val="0"/>
                <w:sz w:val="20"/>
                <w:szCs w:val="20"/>
                <w:lang w:bidi="ar"/>
              </w:rPr>
              <w:t>推荐性</w:t>
            </w:r>
          </w:p>
        </w:tc>
        <w:tc>
          <w:tcPr>
            <w:tcW w:w="762"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rFonts w:hint="eastAsia"/>
                <w:kern w:val="0"/>
                <w:sz w:val="20"/>
                <w:szCs w:val="20"/>
                <w:lang w:bidi="ar"/>
              </w:rPr>
            </w:pPr>
            <w:r>
              <w:rPr>
                <w:kern w:val="0"/>
                <w:sz w:val="20"/>
                <w:szCs w:val="20"/>
                <w:lang w:bidi="ar"/>
              </w:rPr>
              <w:t>修订</w:t>
            </w:r>
          </w:p>
        </w:tc>
        <w:tc>
          <w:tcPr>
            <w:tcW w:w="1657"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rFonts w:hint="eastAsia"/>
                <w:kern w:val="0"/>
                <w:sz w:val="20"/>
                <w:szCs w:val="20"/>
                <w:lang w:bidi="ar"/>
              </w:rPr>
            </w:pPr>
            <w:r>
              <w:rPr>
                <w:rFonts w:hint="eastAsia"/>
                <w:kern w:val="0"/>
                <w:sz w:val="20"/>
                <w:szCs w:val="20"/>
                <w:lang w:bidi="ar"/>
              </w:rPr>
              <w:t>YY/T 1043.2</w:t>
            </w:r>
            <w:r>
              <w:rPr>
                <w:kern w:val="0"/>
                <w:sz w:val="20"/>
                <w:szCs w:val="20"/>
                <w:lang w:bidi="ar"/>
              </w:rPr>
              <w:t>—</w:t>
            </w:r>
            <w:r>
              <w:rPr>
                <w:rFonts w:hint="eastAsia"/>
                <w:kern w:val="0"/>
                <w:sz w:val="20"/>
                <w:szCs w:val="20"/>
                <w:lang w:bidi="ar"/>
              </w:rPr>
              <w:t>2018</w:t>
            </w:r>
          </w:p>
        </w:tc>
        <w:tc>
          <w:tcPr>
            <w:tcW w:w="1260"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rFonts w:hint="eastAsia"/>
                <w:kern w:val="0"/>
                <w:sz w:val="20"/>
                <w:szCs w:val="20"/>
                <w:lang w:bidi="ar"/>
              </w:rPr>
            </w:pPr>
            <w:r>
              <w:rPr>
                <w:rFonts w:hint="eastAsia"/>
                <w:kern w:val="0"/>
                <w:sz w:val="20"/>
                <w:szCs w:val="20"/>
                <w:lang w:bidi="ar"/>
              </w:rPr>
              <w:t>ISO 7494-2:2022</w:t>
            </w:r>
          </w:p>
        </w:tc>
        <w:tc>
          <w:tcPr>
            <w:tcW w:w="2181"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rFonts w:hint="eastAsia"/>
                <w:kern w:val="0"/>
                <w:sz w:val="20"/>
                <w:szCs w:val="20"/>
                <w:lang w:bidi="ar"/>
              </w:rPr>
            </w:pPr>
            <w:r>
              <w:rPr>
                <w:kern w:val="0"/>
                <w:sz w:val="20"/>
                <w:szCs w:val="20"/>
                <w:lang w:bidi="ar"/>
              </w:rPr>
              <w:t>全国口腔材料和器械设备标准化技术委员会齿科设备与器械分技术委员会</w:t>
            </w:r>
          </w:p>
        </w:tc>
        <w:tc>
          <w:tcPr>
            <w:tcW w:w="1134"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rPr>
                <w:sz w:val="22"/>
                <w:szCs w:val="22"/>
              </w:rPr>
            </w:pPr>
          </w:p>
        </w:tc>
      </w:tr>
      <w:tr w:rsidR="00000000">
        <w:trPr>
          <w:cantSplit/>
          <w:trHeight w:val="1340"/>
          <w:jc w:val="center"/>
        </w:trPr>
        <w:tc>
          <w:tcPr>
            <w:tcW w:w="567"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sz w:val="20"/>
                <w:szCs w:val="20"/>
              </w:rPr>
            </w:pPr>
            <w:r>
              <w:rPr>
                <w:rFonts w:hint="eastAsia"/>
                <w:kern w:val="0"/>
                <w:sz w:val="20"/>
                <w:szCs w:val="20"/>
                <w:lang w:bidi="ar"/>
              </w:rPr>
              <w:lastRenderedPageBreak/>
              <w:t>65</w:t>
            </w:r>
          </w:p>
        </w:tc>
        <w:tc>
          <w:tcPr>
            <w:tcW w:w="1757"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rFonts w:hint="eastAsia"/>
                <w:kern w:val="0"/>
                <w:sz w:val="20"/>
                <w:szCs w:val="20"/>
                <w:lang w:bidi="ar"/>
              </w:rPr>
            </w:pPr>
            <w:r>
              <w:rPr>
                <w:kern w:val="0"/>
                <w:sz w:val="20"/>
                <w:szCs w:val="20"/>
                <w:lang w:bidi="ar"/>
              </w:rPr>
              <w:t>牙科学</w:t>
            </w:r>
            <w:r>
              <w:rPr>
                <w:rFonts w:hint="eastAsia"/>
                <w:kern w:val="0"/>
                <w:sz w:val="20"/>
                <w:szCs w:val="20"/>
                <w:lang w:bidi="ar"/>
              </w:rPr>
              <w:t xml:space="preserve"> </w:t>
            </w:r>
            <w:r>
              <w:rPr>
                <w:kern w:val="0"/>
                <w:sz w:val="20"/>
                <w:szCs w:val="20"/>
                <w:lang w:bidi="ar"/>
              </w:rPr>
              <w:t>口腔数字观察仪</w:t>
            </w:r>
          </w:p>
        </w:tc>
        <w:tc>
          <w:tcPr>
            <w:tcW w:w="885"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rFonts w:hint="eastAsia"/>
                <w:kern w:val="0"/>
                <w:sz w:val="20"/>
                <w:szCs w:val="20"/>
                <w:lang w:bidi="ar"/>
              </w:rPr>
            </w:pPr>
            <w:r>
              <w:rPr>
                <w:kern w:val="0"/>
                <w:sz w:val="20"/>
                <w:szCs w:val="20"/>
                <w:lang w:bidi="ar"/>
              </w:rPr>
              <w:t>推荐性</w:t>
            </w:r>
          </w:p>
        </w:tc>
        <w:tc>
          <w:tcPr>
            <w:tcW w:w="762"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rFonts w:hint="eastAsia"/>
                <w:kern w:val="0"/>
                <w:sz w:val="20"/>
                <w:szCs w:val="20"/>
                <w:lang w:bidi="ar"/>
              </w:rPr>
            </w:pPr>
            <w:r>
              <w:rPr>
                <w:kern w:val="0"/>
                <w:sz w:val="20"/>
                <w:szCs w:val="20"/>
                <w:lang w:bidi="ar"/>
              </w:rPr>
              <w:t>制定</w:t>
            </w:r>
          </w:p>
        </w:tc>
        <w:tc>
          <w:tcPr>
            <w:tcW w:w="1657"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rFonts w:hint="eastAsia"/>
                <w:kern w:val="0"/>
                <w:sz w:val="20"/>
                <w:szCs w:val="20"/>
                <w:lang w:bidi="ar"/>
              </w:rPr>
            </w:pPr>
            <w:r>
              <w:rPr>
                <w:rFonts w:hint="eastAsia"/>
                <w:kern w:val="0"/>
                <w:sz w:val="20"/>
                <w:szCs w:val="20"/>
                <w:lang w:bidi="ar"/>
              </w:rPr>
              <w:t>/</w:t>
            </w:r>
          </w:p>
        </w:tc>
        <w:tc>
          <w:tcPr>
            <w:tcW w:w="1260"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rFonts w:hint="eastAsia"/>
                <w:kern w:val="0"/>
                <w:sz w:val="20"/>
                <w:szCs w:val="20"/>
                <w:lang w:bidi="ar"/>
              </w:rPr>
            </w:pPr>
            <w:r>
              <w:rPr>
                <w:rFonts w:hint="eastAsia"/>
                <w:kern w:val="0"/>
                <w:sz w:val="20"/>
                <w:szCs w:val="20"/>
                <w:lang w:bidi="ar"/>
              </w:rPr>
              <w:t>ISO 23450:2021</w:t>
            </w:r>
          </w:p>
        </w:tc>
        <w:tc>
          <w:tcPr>
            <w:tcW w:w="2181"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rFonts w:hint="eastAsia"/>
                <w:kern w:val="0"/>
                <w:sz w:val="20"/>
                <w:szCs w:val="20"/>
                <w:lang w:bidi="ar"/>
              </w:rPr>
            </w:pPr>
            <w:r>
              <w:rPr>
                <w:kern w:val="0"/>
                <w:sz w:val="20"/>
                <w:szCs w:val="20"/>
                <w:lang w:bidi="ar"/>
              </w:rPr>
              <w:t>全国口腔材料和器械设备标准化</w:t>
            </w:r>
            <w:r>
              <w:rPr>
                <w:kern w:val="0"/>
                <w:sz w:val="20"/>
                <w:szCs w:val="20"/>
                <w:lang w:bidi="ar"/>
              </w:rPr>
              <w:t>技术委员会齿科设备与器械分技术委员会</w:t>
            </w:r>
          </w:p>
        </w:tc>
        <w:tc>
          <w:tcPr>
            <w:tcW w:w="1134"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rPr>
                <w:sz w:val="22"/>
                <w:szCs w:val="22"/>
              </w:rPr>
            </w:pPr>
          </w:p>
        </w:tc>
      </w:tr>
      <w:tr w:rsidR="00000000">
        <w:trPr>
          <w:cantSplit/>
          <w:trHeight w:val="1377"/>
          <w:jc w:val="center"/>
        </w:trPr>
        <w:tc>
          <w:tcPr>
            <w:tcW w:w="567"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sz w:val="20"/>
                <w:szCs w:val="20"/>
              </w:rPr>
            </w:pPr>
            <w:r>
              <w:rPr>
                <w:rFonts w:hint="eastAsia"/>
                <w:kern w:val="0"/>
                <w:sz w:val="20"/>
                <w:szCs w:val="20"/>
                <w:lang w:bidi="ar"/>
              </w:rPr>
              <w:t>66</w:t>
            </w:r>
          </w:p>
        </w:tc>
        <w:tc>
          <w:tcPr>
            <w:tcW w:w="1757"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rFonts w:hint="eastAsia"/>
                <w:kern w:val="0"/>
                <w:sz w:val="20"/>
                <w:szCs w:val="20"/>
                <w:lang w:bidi="ar"/>
              </w:rPr>
            </w:pPr>
            <w:r>
              <w:rPr>
                <w:kern w:val="0"/>
                <w:sz w:val="20"/>
                <w:szCs w:val="20"/>
                <w:lang w:bidi="ar"/>
              </w:rPr>
              <w:t>牙科学</w:t>
            </w:r>
            <w:r>
              <w:rPr>
                <w:rFonts w:hint="eastAsia"/>
                <w:kern w:val="0"/>
                <w:sz w:val="20"/>
                <w:szCs w:val="20"/>
                <w:lang w:bidi="ar"/>
              </w:rPr>
              <w:t xml:space="preserve"> </w:t>
            </w:r>
            <w:r>
              <w:rPr>
                <w:kern w:val="0"/>
                <w:sz w:val="20"/>
                <w:szCs w:val="20"/>
                <w:lang w:bidi="ar"/>
              </w:rPr>
              <w:t>剔挖器</w:t>
            </w:r>
          </w:p>
        </w:tc>
        <w:tc>
          <w:tcPr>
            <w:tcW w:w="885"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rFonts w:hint="eastAsia"/>
                <w:kern w:val="0"/>
                <w:sz w:val="20"/>
                <w:szCs w:val="20"/>
                <w:lang w:bidi="ar"/>
              </w:rPr>
            </w:pPr>
            <w:r>
              <w:rPr>
                <w:kern w:val="0"/>
                <w:sz w:val="20"/>
                <w:szCs w:val="20"/>
                <w:lang w:bidi="ar"/>
              </w:rPr>
              <w:t>推荐性</w:t>
            </w:r>
          </w:p>
        </w:tc>
        <w:tc>
          <w:tcPr>
            <w:tcW w:w="762"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rFonts w:hint="eastAsia"/>
                <w:kern w:val="0"/>
                <w:sz w:val="20"/>
                <w:szCs w:val="20"/>
                <w:lang w:bidi="ar"/>
              </w:rPr>
            </w:pPr>
            <w:r>
              <w:rPr>
                <w:kern w:val="0"/>
                <w:sz w:val="20"/>
                <w:szCs w:val="20"/>
                <w:lang w:bidi="ar"/>
              </w:rPr>
              <w:t>制定</w:t>
            </w:r>
          </w:p>
        </w:tc>
        <w:tc>
          <w:tcPr>
            <w:tcW w:w="1657"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rFonts w:hint="eastAsia"/>
                <w:kern w:val="0"/>
                <w:sz w:val="20"/>
                <w:szCs w:val="20"/>
                <w:lang w:bidi="ar"/>
              </w:rPr>
            </w:pPr>
            <w:r>
              <w:rPr>
                <w:rFonts w:hint="eastAsia"/>
                <w:kern w:val="0"/>
                <w:sz w:val="20"/>
                <w:szCs w:val="20"/>
                <w:lang w:bidi="ar"/>
              </w:rPr>
              <w:t>/</w:t>
            </w:r>
          </w:p>
        </w:tc>
        <w:tc>
          <w:tcPr>
            <w:tcW w:w="1260"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rFonts w:hint="eastAsia"/>
                <w:kern w:val="0"/>
                <w:sz w:val="20"/>
                <w:szCs w:val="20"/>
                <w:lang w:bidi="ar"/>
              </w:rPr>
            </w:pPr>
            <w:r>
              <w:rPr>
                <w:rFonts w:hint="eastAsia"/>
                <w:kern w:val="0"/>
                <w:sz w:val="20"/>
                <w:szCs w:val="20"/>
                <w:lang w:bidi="ar"/>
              </w:rPr>
              <w:t>ISO 23940:2021</w:t>
            </w:r>
          </w:p>
        </w:tc>
        <w:tc>
          <w:tcPr>
            <w:tcW w:w="2181"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rFonts w:hint="eastAsia"/>
                <w:kern w:val="0"/>
                <w:sz w:val="20"/>
                <w:szCs w:val="20"/>
                <w:lang w:bidi="ar"/>
              </w:rPr>
            </w:pPr>
            <w:r>
              <w:rPr>
                <w:kern w:val="0"/>
                <w:sz w:val="20"/>
                <w:szCs w:val="20"/>
                <w:lang w:bidi="ar"/>
              </w:rPr>
              <w:t>全国口腔材料和器械设备标准化技术委员会齿科设备与器械分技术委员会</w:t>
            </w:r>
          </w:p>
        </w:tc>
        <w:tc>
          <w:tcPr>
            <w:tcW w:w="1134"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rPr>
                <w:sz w:val="22"/>
                <w:szCs w:val="22"/>
              </w:rPr>
            </w:pPr>
          </w:p>
        </w:tc>
      </w:tr>
      <w:tr w:rsidR="00000000">
        <w:trPr>
          <w:cantSplit/>
          <w:trHeight w:val="1359"/>
          <w:jc w:val="center"/>
        </w:trPr>
        <w:tc>
          <w:tcPr>
            <w:tcW w:w="567"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sz w:val="20"/>
                <w:szCs w:val="20"/>
              </w:rPr>
            </w:pPr>
            <w:r>
              <w:rPr>
                <w:rFonts w:hint="eastAsia"/>
                <w:kern w:val="0"/>
                <w:sz w:val="20"/>
                <w:szCs w:val="20"/>
                <w:lang w:bidi="ar"/>
              </w:rPr>
              <w:t>67</w:t>
            </w:r>
          </w:p>
        </w:tc>
        <w:tc>
          <w:tcPr>
            <w:tcW w:w="1757"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rFonts w:hint="eastAsia"/>
                <w:kern w:val="0"/>
                <w:sz w:val="20"/>
                <w:szCs w:val="20"/>
                <w:lang w:bidi="ar"/>
              </w:rPr>
            </w:pPr>
            <w:r>
              <w:rPr>
                <w:kern w:val="0"/>
                <w:sz w:val="20"/>
                <w:szCs w:val="20"/>
                <w:lang w:bidi="ar"/>
              </w:rPr>
              <w:t>牙科学</w:t>
            </w:r>
            <w:r>
              <w:rPr>
                <w:rFonts w:hint="eastAsia"/>
                <w:kern w:val="0"/>
                <w:sz w:val="20"/>
                <w:szCs w:val="20"/>
                <w:lang w:bidi="ar"/>
              </w:rPr>
              <w:t xml:space="preserve"> </w:t>
            </w:r>
            <w:r>
              <w:rPr>
                <w:kern w:val="0"/>
                <w:sz w:val="20"/>
                <w:szCs w:val="20"/>
                <w:lang w:bidi="ar"/>
              </w:rPr>
              <w:t>根管器械</w:t>
            </w:r>
            <w:r>
              <w:rPr>
                <w:rFonts w:hint="eastAsia"/>
                <w:kern w:val="0"/>
                <w:sz w:val="20"/>
                <w:szCs w:val="20"/>
                <w:lang w:bidi="ar"/>
              </w:rPr>
              <w:t xml:space="preserve"> </w:t>
            </w:r>
            <w:r>
              <w:rPr>
                <w:kern w:val="0"/>
                <w:sz w:val="20"/>
                <w:szCs w:val="20"/>
                <w:lang w:bidi="ar"/>
              </w:rPr>
              <w:t>第</w:t>
            </w:r>
            <w:r>
              <w:rPr>
                <w:rFonts w:hint="eastAsia"/>
                <w:kern w:val="0"/>
                <w:sz w:val="20"/>
                <w:szCs w:val="20"/>
                <w:lang w:bidi="ar"/>
              </w:rPr>
              <w:t>3</w:t>
            </w:r>
            <w:r>
              <w:rPr>
                <w:kern w:val="0"/>
                <w:sz w:val="20"/>
                <w:szCs w:val="20"/>
                <w:lang w:bidi="ar"/>
              </w:rPr>
              <w:t>部分：加压器</w:t>
            </w:r>
          </w:p>
        </w:tc>
        <w:tc>
          <w:tcPr>
            <w:tcW w:w="885"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rFonts w:hint="eastAsia"/>
                <w:kern w:val="0"/>
                <w:sz w:val="20"/>
                <w:szCs w:val="20"/>
                <w:lang w:bidi="ar"/>
              </w:rPr>
            </w:pPr>
            <w:r>
              <w:rPr>
                <w:kern w:val="0"/>
                <w:sz w:val="20"/>
                <w:szCs w:val="20"/>
                <w:lang w:bidi="ar"/>
              </w:rPr>
              <w:t>推荐性</w:t>
            </w:r>
          </w:p>
        </w:tc>
        <w:tc>
          <w:tcPr>
            <w:tcW w:w="762"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rFonts w:hint="eastAsia"/>
                <w:kern w:val="0"/>
                <w:sz w:val="20"/>
                <w:szCs w:val="20"/>
                <w:lang w:bidi="ar"/>
              </w:rPr>
            </w:pPr>
            <w:r>
              <w:rPr>
                <w:kern w:val="0"/>
                <w:sz w:val="20"/>
                <w:szCs w:val="20"/>
                <w:lang w:bidi="ar"/>
              </w:rPr>
              <w:t>修订</w:t>
            </w:r>
          </w:p>
        </w:tc>
        <w:tc>
          <w:tcPr>
            <w:tcW w:w="1657"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rFonts w:hint="eastAsia"/>
                <w:kern w:val="0"/>
                <w:sz w:val="20"/>
                <w:szCs w:val="20"/>
                <w:lang w:bidi="ar"/>
              </w:rPr>
            </w:pPr>
            <w:r>
              <w:rPr>
                <w:rFonts w:hint="eastAsia"/>
                <w:kern w:val="0"/>
                <w:sz w:val="20"/>
                <w:szCs w:val="20"/>
                <w:lang w:bidi="ar"/>
              </w:rPr>
              <w:t>YY/T 0803.3</w:t>
            </w:r>
            <w:r>
              <w:rPr>
                <w:kern w:val="0"/>
                <w:sz w:val="20"/>
                <w:szCs w:val="20"/>
                <w:lang w:bidi="ar"/>
              </w:rPr>
              <w:t>—</w:t>
            </w:r>
            <w:r>
              <w:rPr>
                <w:rFonts w:hint="eastAsia"/>
                <w:kern w:val="0"/>
                <w:sz w:val="20"/>
                <w:szCs w:val="20"/>
                <w:lang w:bidi="ar"/>
              </w:rPr>
              <w:t>2016</w:t>
            </w:r>
          </w:p>
        </w:tc>
        <w:tc>
          <w:tcPr>
            <w:tcW w:w="1260"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rFonts w:hint="eastAsia"/>
                <w:kern w:val="0"/>
                <w:sz w:val="20"/>
                <w:szCs w:val="20"/>
                <w:lang w:bidi="ar"/>
              </w:rPr>
            </w:pPr>
            <w:r>
              <w:rPr>
                <w:rFonts w:hint="eastAsia"/>
                <w:kern w:val="0"/>
                <w:sz w:val="20"/>
                <w:szCs w:val="20"/>
                <w:lang w:bidi="ar"/>
              </w:rPr>
              <w:t>ISO 3630-3</w:t>
            </w:r>
            <w:r>
              <w:rPr>
                <w:kern w:val="0"/>
                <w:sz w:val="20"/>
                <w:szCs w:val="20"/>
                <w:lang w:bidi="ar"/>
              </w:rPr>
              <w:t>:</w:t>
            </w:r>
            <w:r>
              <w:rPr>
                <w:rFonts w:hint="eastAsia"/>
                <w:kern w:val="0"/>
                <w:sz w:val="20"/>
                <w:szCs w:val="20"/>
                <w:lang w:bidi="ar"/>
              </w:rPr>
              <w:t>2021</w:t>
            </w:r>
          </w:p>
        </w:tc>
        <w:tc>
          <w:tcPr>
            <w:tcW w:w="2181"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rFonts w:hint="eastAsia"/>
                <w:kern w:val="0"/>
                <w:sz w:val="20"/>
                <w:szCs w:val="20"/>
                <w:lang w:bidi="ar"/>
              </w:rPr>
            </w:pPr>
            <w:r>
              <w:rPr>
                <w:kern w:val="0"/>
                <w:sz w:val="20"/>
                <w:szCs w:val="20"/>
                <w:lang w:bidi="ar"/>
              </w:rPr>
              <w:t>全国口腔材料和器械设备标准化技术委员会齿科设备与器械分技术委员会</w:t>
            </w:r>
          </w:p>
        </w:tc>
        <w:tc>
          <w:tcPr>
            <w:tcW w:w="1134"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rPr>
                <w:sz w:val="22"/>
                <w:szCs w:val="22"/>
              </w:rPr>
            </w:pPr>
          </w:p>
        </w:tc>
      </w:tr>
      <w:tr w:rsidR="00000000">
        <w:trPr>
          <w:cantSplit/>
          <w:trHeight w:val="1302"/>
          <w:jc w:val="center"/>
        </w:trPr>
        <w:tc>
          <w:tcPr>
            <w:tcW w:w="567"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sz w:val="20"/>
                <w:szCs w:val="20"/>
              </w:rPr>
            </w:pPr>
            <w:r>
              <w:rPr>
                <w:rFonts w:hint="eastAsia"/>
                <w:kern w:val="0"/>
                <w:sz w:val="20"/>
                <w:szCs w:val="20"/>
                <w:lang w:bidi="ar"/>
              </w:rPr>
              <w:t>68</w:t>
            </w:r>
          </w:p>
        </w:tc>
        <w:tc>
          <w:tcPr>
            <w:tcW w:w="1757"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rFonts w:hint="eastAsia"/>
                <w:kern w:val="0"/>
                <w:sz w:val="20"/>
                <w:szCs w:val="20"/>
                <w:lang w:bidi="ar"/>
              </w:rPr>
            </w:pPr>
            <w:r>
              <w:rPr>
                <w:kern w:val="0"/>
                <w:sz w:val="20"/>
                <w:szCs w:val="20"/>
                <w:lang w:bidi="ar"/>
              </w:rPr>
              <w:t>牙科学</w:t>
            </w:r>
            <w:r>
              <w:rPr>
                <w:rFonts w:hint="eastAsia"/>
                <w:kern w:val="0"/>
                <w:sz w:val="20"/>
                <w:szCs w:val="20"/>
                <w:lang w:bidi="ar"/>
              </w:rPr>
              <w:t xml:space="preserve"> </w:t>
            </w:r>
            <w:r>
              <w:rPr>
                <w:kern w:val="0"/>
                <w:sz w:val="20"/>
                <w:szCs w:val="20"/>
                <w:lang w:bidi="ar"/>
              </w:rPr>
              <w:t>根管器械</w:t>
            </w:r>
            <w:r>
              <w:rPr>
                <w:rFonts w:hint="eastAsia"/>
                <w:kern w:val="0"/>
                <w:sz w:val="20"/>
                <w:szCs w:val="20"/>
                <w:lang w:bidi="ar"/>
              </w:rPr>
              <w:t xml:space="preserve"> </w:t>
            </w:r>
            <w:r>
              <w:rPr>
                <w:kern w:val="0"/>
                <w:sz w:val="20"/>
                <w:szCs w:val="20"/>
                <w:lang w:bidi="ar"/>
              </w:rPr>
              <w:t>第</w:t>
            </w:r>
            <w:r>
              <w:rPr>
                <w:rFonts w:hint="eastAsia"/>
                <w:kern w:val="0"/>
                <w:sz w:val="20"/>
                <w:szCs w:val="20"/>
                <w:lang w:bidi="ar"/>
              </w:rPr>
              <w:t>5</w:t>
            </w:r>
            <w:r>
              <w:rPr>
                <w:kern w:val="0"/>
                <w:sz w:val="20"/>
                <w:szCs w:val="20"/>
                <w:lang w:bidi="ar"/>
              </w:rPr>
              <w:t>部分：成形和清洁器械</w:t>
            </w:r>
          </w:p>
        </w:tc>
        <w:tc>
          <w:tcPr>
            <w:tcW w:w="885"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rFonts w:hint="eastAsia"/>
                <w:kern w:val="0"/>
                <w:sz w:val="20"/>
                <w:szCs w:val="20"/>
                <w:lang w:bidi="ar"/>
              </w:rPr>
            </w:pPr>
            <w:r>
              <w:rPr>
                <w:kern w:val="0"/>
                <w:sz w:val="20"/>
                <w:szCs w:val="20"/>
                <w:lang w:bidi="ar"/>
              </w:rPr>
              <w:t>推荐性</w:t>
            </w:r>
          </w:p>
        </w:tc>
        <w:tc>
          <w:tcPr>
            <w:tcW w:w="762"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rFonts w:hint="eastAsia"/>
                <w:kern w:val="0"/>
                <w:sz w:val="20"/>
                <w:szCs w:val="20"/>
                <w:lang w:bidi="ar"/>
              </w:rPr>
            </w:pPr>
            <w:r>
              <w:rPr>
                <w:kern w:val="0"/>
                <w:sz w:val="20"/>
                <w:szCs w:val="20"/>
                <w:lang w:bidi="ar"/>
              </w:rPr>
              <w:t>修订</w:t>
            </w:r>
          </w:p>
        </w:tc>
        <w:tc>
          <w:tcPr>
            <w:tcW w:w="1657"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rFonts w:hint="eastAsia"/>
                <w:kern w:val="0"/>
                <w:sz w:val="20"/>
                <w:szCs w:val="20"/>
                <w:lang w:bidi="ar"/>
              </w:rPr>
            </w:pPr>
            <w:r>
              <w:rPr>
                <w:rFonts w:hint="eastAsia"/>
                <w:kern w:val="0"/>
                <w:sz w:val="20"/>
                <w:szCs w:val="20"/>
                <w:lang w:bidi="ar"/>
              </w:rPr>
              <w:t>YY/T 0803.5</w:t>
            </w:r>
            <w:r>
              <w:rPr>
                <w:kern w:val="0"/>
                <w:sz w:val="20"/>
                <w:szCs w:val="20"/>
                <w:lang w:bidi="ar"/>
              </w:rPr>
              <w:t>—</w:t>
            </w:r>
            <w:r>
              <w:rPr>
                <w:rFonts w:hint="eastAsia"/>
                <w:kern w:val="0"/>
                <w:sz w:val="20"/>
                <w:szCs w:val="20"/>
                <w:lang w:bidi="ar"/>
              </w:rPr>
              <w:t>2016</w:t>
            </w:r>
          </w:p>
        </w:tc>
        <w:tc>
          <w:tcPr>
            <w:tcW w:w="1260"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rFonts w:hint="eastAsia"/>
                <w:kern w:val="0"/>
                <w:sz w:val="20"/>
                <w:szCs w:val="20"/>
                <w:lang w:bidi="ar"/>
              </w:rPr>
            </w:pPr>
            <w:r>
              <w:rPr>
                <w:rFonts w:hint="eastAsia"/>
                <w:kern w:val="0"/>
                <w:sz w:val="20"/>
                <w:szCs w:val="20"/>
                <w:lang w:bidi="ar"/>
              </w:rPr>
              <w:t>ISO 3630-5:2020</w:t>
            </w:r>
          </w:p>
        </w:tc>
        <w:tc>
          <w:tcPr>
            <w:tcW w:w="2181"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rFonts w:hint="eastAsia"/>
                <w:kern w:val="0"/>
                <w:sz w:val="20"/>
                <w:szCs w:val="20"/>
                <w:lang w:bidi="ar"/>
              </w:rPr>
            </w:pPr>
            <w:r>
              <w:rPr>
                <w:kern w:val="0"/>
                <w:sz w:val="20"/>
                <w:szCs w:val="20"/>
                <w:lang w:bidi="ar"/>
              </w:rPr>
              <w:t>全国口腔</w:t>
            </w:r>
            <w:r>
              <w:rPr>
                <w:kern w:val="0"/>
                <w:sz w:val="20"/>
                <w:szCs w:val="20"/>
                <w:lang w:bidi="ar"/>
              </w:rPr>
              <w:t>材料和器械设备标准化技术委员会齿科设备与器械分技术委员会</w:t>
            </w:r>
          </w:p>
        </w:tc>
        <w:tc>
          <w:tcPr>
            <w:tcW w:w="1134"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rPr>
                <w:sz w:val="22"/>
                <w:szCs w:val="22"/>
              </w:rPr>
            </w:pPr>
          </w:p>
        </w:tc>
      </w:tr>
      <w:tr w:rsidR="00000000">
        <w:trPr>
          <w:cantSplit/>
          <w:trHeight w:val="23"/>
          <w:jc w:val="center"/>
        </w:trPr>
        <w:tc>
          <w:tcPr>
            <w:tcW w:w="567"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sz w:val="20"/>
                <w:szCs w:val="20"/>
              </w:rPr>
            </w:pPr>
            <w:r>
              <w:rPr>
                <w:rFonts w:hint="eastAsia"/>
                <w:kern w:val="0"/>
                <w:sz w:val="20"/>
                <w:szCs w:val="20"/>
                <w:lang w:bidi="ar"/>
              </w:rPr>
              <w:t>69</w:t>
            </w:r>
          </w:p>
        </w:tc>
        <w:tc>
          <w:tcPr>
            <w:tcW w:w="1757"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rFonts w:hint="eastAsia"/>
                <w:kern w:val="0"/>
                <w:sz w:val="20"/>
                <w:szCs w:val="20"/>
                <w:lang w:bidi="ar"/>
              </w:rPr>
            </w:pPr>
            <w:r>
              <w:rPr>
                <w:kern w:val="0"/>
                <w:sz w:val="20"/>
                <w:szCs w:val="20"/>
                <w:lang w:bidi="ar"/>
              </w:rPr>
              <w:t>牙科学</w:t>
            </w:r>
            <w:r>
              <w:rPr>
                <w:rFonts w:hint="eastAsia"/>
                <w:kern w:val="0"/>
                <w:sz w:val="20"/>
                <w:szCs w:val="20"/>
                <w:lang w:bidi="ar"/>
              </w:rPr>
              <w:t xml:space="preserve"> </w:t>
            </w:r>
            <w:r>
              <w:rPr>
                <w:kern w:val="0"/>
                <w:sz w:val="20"/>
                <w:szCs w:val="20"/>
                <w:lang w:bidi="ar"/>
              </w:rPr>
              <w:t>旋转器械的数字编码系统</w:t>
            </w:r>
            <w:r>
              <w:rPr>
                <w:rFonts w:hint="eastAsia"/>
                <w:kern w:val="0"/>
                <w:sz w:val="20"/>
                <w:szCs w:val="20"/>
                <w:lang w:bidi="ar"/>
              </w:rPr>
              <w:t xml:space="preserve"> </w:t>
            </w:r>
            <w:r>
              <w:rPr>
                <w:kern w:val="0"/>
                <w:sz w:val="20"/>
                <w:szCs w:val="20"/>
                <w:lang w:bidi="ar"/>
              </w:rPr>
              <w:t>第</w:t>
            </w:r>
            <w:r>
              <w:rPr>
                <w:rFonts w:hint="eastAsia"/>
                <w:kern w:val="0"/>
                <w:sz w:val="20"/>
                <w:szCs w:val="20"/>
                <w:lang w:bidi="ar"/>
              </w:rPr>
              <w:t>2</w:t>
            </w:r>
            <w:r>
              <w:rPr>
                <w:kern w:val="0"/>
                <w:sz w:val="20"/>
                <w:szCs w:val="20"/>
                <w:lang w:bidi="ar"/>
              </w:rPr>
              <w:t>部分：形状</w:t>
            </w:r>
          </w:p>
        </w:tc>
        <w:tc>
          <w:tcPr>
            <w:tcW w:w="885"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rFonts w:hint="eastAsia"/>
                <w:kern w:val="0"/>
                <w:sz w:val="20"/>
                <w:szCs w:val="20"/>
                <w:lang w:bidi="ar"/>
              </w:rPr>
            </w:pPr>
            <w:r>
              <w:rPr>
                <w:kern w:val="0"/>
                <w:sz w:val="20"/>
                <w:szCs w:val="20"/>
                <w:lang w:bidi="ar"/>
              </w:rPr>
              <w:t>推荐性</w:t>
            </w:r>
          </w:p>
        </w:tc>
        <w:tc>
          <w:tcPr>
            <w:tcW w:w="762"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rFonts w:hint="eastAsia"/>
                <w:kern w:val="0"/>
                <w:sz w:val="20"/>
                <w:szCs w:val="20"/>
                <w:lang w:bidi="ar"/>
              </w:rPr>
            </w:pPr>
            <w:r>
              <w:rPr>
                <w:kern w:val="0"/>
                <w:sz w:val="20"/>
                <w:szCs w:val="20"/>
                <w:lang w:bidi="ar"/>
              </w:rPr>
              <w:t>修订</w:t>
            </w:r>
          </w:p>
        </w:tc>
        <w:tc>
          <w:tcPr>
            <w:tcW w:w="1657"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rFonts w:hint="eastAsia"/>
                <w:kern w:val="0"/>
                <w:sz w:val="20"/>
                <w:szCs w:val="20"/>
                <w:lang w:bidi="ar"/>
              </w:rPr>
            </w:pPr>
            <w:r>
              <w:rPr>
                <w:rFonts w:hint="eastAsia"/>
                <w:kern w:val="0"/>
                <w:sz w:val="20"/>
                <w:szCs w:val="20"/>
                <w:lang w:bidi="ar"/>
              </w:rPr>
              <w:t>YY/T 0873.2</w:t>
            </w:r>
            <w:r>
              <w:rPr>
                <w:kern w:val="0"/>
                <w:sz w:val="20"/>
                <w:szCs w:val="20"/>
                <w:lang w:bidi="ar"/>
              </w:rPr>
              <w:t>—</w:t>
            </w:r>
            <w:r>
              <w:rPr>
                <w:rFonts w:hint="eastAsia"/>
                <w:kern w:val="0"/>
                <w:sz w:val="20"/>
                <w:szCs w:val="20"/>
                <w:lang w:bidi="ar"/>
              </w:rPr>
              <w:t>2014</w:t>
            </w:r>
          </w:p>
        </w:tc>
        <w:tc>
          <w:tcPr>
            <w:tcW w:w="1260"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rFonts w:hint="eastAsia"/>
                <w:kern w:val="0"/>
                <w:sz w:val="20"/>
                <w:szCs w:val="20"/>
                <w:lang w:bidi="ar"/>
              </w:rPr>
            </w:pPr>
            <w:r>
              <w:rPr>
                <w:rFonts w:hint="eastAsia"/>
                <w:kern w:val="0"/>
                <w:sz w:val="20"/>
                <w:szCs w:val="20"/>
                <w:lang w:bidi="ar"/>
              </w:rPr>
              <w:t>ISO 6360-2: 2004/Amd 1:2011</w:t>
            </w:r>
          </w:p>
        </w:tc>
        <w:tc>
          <w:tcPr>
            <w:tcW w:w="2181"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rFonts w:hint="eastAsia"/>
                <w:kern w:val="0"/>
                <w:sz w:val="20"/>
                <w:szCs w:val="20"/>
                <w:lang w:bidi="ar"/>
              </w:rPr>
            </w:pPr>
            <w:r>
              <w:rPr>
                <w:kern w:val="0"/>
                <w:sz w:val="20"/>
                <w:szCs w:val="20"/>
                <w:lang w:bidi="ar"/>
              </w:rPr>
              <w:t>全国口腔材料和器械设备标准化技术委员会齿科设备与器械分技术委员会</w:t>
            </w:r>
          </w:p>
        </w:tc>
        <w:tc>
          <w:tcPr>
            <w:tcW w:w="1134"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rPr>
                <w:sz w:val="22"/>
                <w:szCs w:val="22"/>
              </w:rPr>
            </w:pPr>
          </w:p>
        </w:tc>
      </w:tr>
      <w:tr w:rsidR="00000000">
        <w:trPr>
          <w:cantSplit/>
          <w:trHeight w:val="23"/>
          <w:jc w:val="center"/>
        </w:trPr>
        <w:tc>
          <w:tcPr>
            <w:tcW w:w="567"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sz w:val="20"/>
                <w:szCs w:val="20"/>
              </w:rPr>
            </w:pPr>
            <w:r>
              <w:rPr>
                <w:rFonts w:hint="eastAsia"/>
                <w:kern w:val="0"/>
                <w:sz w:val="20"/>
                <w:szCs w:val="20"/>
                <w:lang w:bidi="ar"/>
              </w:rPr>
              <w:t>70</w:t>
            </w:r>
          </w:p>
        </w:tc>
        <w:tc>
          <w:tcPr>
            <w:tcW w:w="1757"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rFonts w:hint="eastAsia"/>
                <w:kern w:val="0"/>
                <w:sz w:val="20"/>
                <w:szCs w:val="20"/>
                <w:lang w:bidi="ar"/>
              </w:rPr>
            </w:pPr>
            <w:r>
              <w:rPr>
                <w:kern w:val="0"/>
                <w:sz w:val="20"/>
                <w:szCs w:val="20"/>
                <w:lang w:bidi="ar"/>
              </w:rPr>
              <w:t>医疗器械维修性通用要求</w:t>
            </w:r>
          </w:p>
        </w:tc>
        <w:tc>
          <w:tcPr>
            <w:tcW w:w="885"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rFonts w:hint="eastAsia"/>
                <w:kern w:val="0"/>
                <w:sz w:val="20"/>
                <w:szCs w:val="20"/>
                <w:lang w:bidi="ar"/>
              </w:rPr>
            </w:pPr>
            <w:r>
              <w:rPr>
                <w:kern w:val="0"/>
                <w:sz w:val="20"/>
                <w:szCs w:val="20"/>
                <w:lang w:bidi="ar"/>
              </w:rPr>
              <w:t>推荐性</w:t>
            </w:r>
          </w:p>
        </w:tc>
        <w:tc>
          <w:tcPr>
            <w:tcW w:w="762"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rFonts w:hint="eastAsia"/>
                <w:kern w:val="0"/>
                <w:sz w:val="20"/>
                <w:szCs w:val="20"/>
                <w:lang w:bidi="ar"/>
              </w:rPr>
            </w:pPr>
            <w:r>
              <w:rPr>
                <w:kern w:val="0"/>
                <w:sz w:val="20"/>
                <w:szCs w:val="20"/>
                <w:lang w:bidi="ar"/>
              </w:rPr>
              <w:t>制定</w:t>
            </w:r>
          </w:p>
        </w:tc>
        <w:tc>
          <w:tcPr>
            <w:tcW w:w="1657"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rFonts w:hint="eastAsia"/>
                <w:kern w:val="0"/>
                <w:sz w:val="20"/>
                <w:szCs w:val="20"/>
                <w:lang w:bidi="ar"/>
              </w:rPr>
            </w:pPr>
            <w:r>
              <w:rPr>
                <w:rFonts w:hint="eastAsia"/>
                <w:kern w:val="0"/>
                <w:sz w:val="20"/>
                <w:szCs w:val="20"/>
                <w:lang w:bidi="ar"/>
              </w:rPr>
              <w:t>/</w:t>
            </w:r>
          </w:p>
        </w:tc>
        <w:tc>
          <w:tcPr>
            <w:tcW w:w="1260"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rFonts w:hint="eastAsia"/>
                <w:kern w:val="0"/>
                <w:sz w:val="20"/>
                <w:szCs w:val="20"/>
                <w:lang w:bidi="ar"/>
              </w:rPr>
            </w:pPr>
            <w:r>
              <w:rPr>
                <w:rFonts w:hint="eastAsia"/>
                <w:kern w:val="0"/>
                <w:sz w:val="20"/>
                <w:szCs w:val="20"/>
                <w:lang w:bidi="ar"/>
              </w:rPr>
              <w:t>/</w:t>
            </w:r>
          </w:p>
        </w:tc>
        <w:tc>
          <w:tcPr>
            <w:tcW w:w="2181"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rFonts w:hint="eastAsia"/>
                <w:kern w:val="0"/>
                <w:sz w:val="20"/>
                <w:szCs w:val="20"/>
                <w:lang w:bidi="ar"/>
              </w:rPr>
            </w:pPr>
            <w:r>
              <w:rPr>
                <w:kern w:val="0"/>
                <w:sz w:val="20"/>
                <w:szCs w:val="20"/>
                <w:lang w:bidi="ar"/>
              </w:rPr>
              <w:t>医疗器械可靠性与维修性标准化技术归口单位</w:t>
            </w:r>
          </w:p>
        </w:tc>
        <w:tc>
          <w:tcPr>
            <w:tcW w:w="1134"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rPr>
                <w:sz w:val="22"/>
                <w:szCs w:val="22"/>
              </w:rPr>
            </w:pPr>
          </w:p>
        </w:tc>
      </w:tr>
      <w:tr w:rsidR="00000000">
        <w:trPr>
          <w:cantSplit/>
          <w:trHeight w:val="23"/>
          <w:jc w:val="center"/>
        </w:trPr>
        <w:tc>
          <w:tcPr>
            <w:tcW w:w="567"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sz w:val="20"/>
                <w:szCs w:val="20"/>
              </w:rPr>
            </w:pPr>
            <w:r>
              <w:rPr>
                <w:rFonts w:hint="eastAsia"/>
                <w:kern w:val="0"/>
                <w:sz w:val="20"/>
                <w:szCs w:val="20"/>
                <w:lang w:bidi="ar"/>
              </w:rPr>
              <w:t>71</w:t>
            </w:r>
          </w:p>
        </w:tc>
        <w:tc>
          <w:tcPr>
            <w:tcW w:w="1757"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rFonts w:hint="eastAsia"/>
                <w:kern w:val="0"/>
                <w:sz w:val="20"/>
                <w:szCs w:val="20"/>
                <w:lang w:bidi="ar"/>
              </w:rPr>
            </w:pPr>
            <w:r>
              <w:rPr>
                <w:kern w:val="0"/>
                <w:sz w:val="20"/>
                <w:szCs w:val="20"/>
                <w:lang w:bidi="ar"/>
              </w:rPr>
              <w:t>有源医疗器械使用期限评价试验方法</w:t>
            </w:r>
          </w:p>
        </w:tc>
        <w:tc>
          <w:tcPr>
            <w:tcW w:w="885"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rFonts w:hint="eastAsia"/>
                <w:kern w:val="0"/>
                <w:sz w:val="20"/>
                <w:szCs w:val="20"/>
                <w:lang w:bidi="ar"/>
              </w:rPr>
            </w:pPr>
            <w:r>
              <w:rPr>
                <w:kern w:val="0"/>
                <w:sz w:val="20"/>
                <w:szCs w:val="20"/>
                <w:lang w:bidi="ar"/>
              </w:rPr>
              <w:t>推荐性</w:t>
            </w:r>
          </w:p>
        </w:tc>
        <w:tc>
          <w:tcPr>
            <w:tcW w:w="762"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rFonts w:hint="eastAsia"/>
                <w:kern w:val="0"/>
                <w:sz w:val="20"/>
                <w:szCs w:val="20"/>
                <w:lang w:bidi="ar"/>
              </w:rPr>
            </w:pPr>
            <w:r>
              <w:rPr>
                <w:kern w:val="0"/>
                <w:sz w:val="20"/>
                <w:szCs w:val="20"/>
                <w:lang w:bidi="ar"/>
              </w:rPr>
              <w:t>制定</w:t>
            </w:r>
          </w:p>
        </w:tc>
        <w:tc>
          <w:tcPr>
            <w:tcW w:w="1657"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rFonts w:hint="eastAsia"/>
                <w:kern w:val="0"/>
                <w:sz w:val="20"/>
                <w:szCs w:val="20"/>
                <w:lang w:bidi="ar"/>
              </w:rPr>
            </w:pPr>
            <w:r>
              <w:rPr>
                <w:rFonts w:hint="eastAsia"/>
                <w:kern w:val="0"/>
                <w:sz w:val="20"/>
                <w:szCs w:val="20"/>
                <w:lang w:bidi="ar"/>
              </w:rPr>
              <w:t>/</w:t>
            </w:r>
          </w:p>
        </w:tc>
        <w:tc>
          <w:tcPr>
            <w:tcW w:w="1260"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rFonts w:hint="eastAsia"/>
                <w:kern w:val="0"/>
                <w:sz w:val="20"/>
                <w:szCs w:val="20"/>
                <w:lang w:bidi="ar"/>
              </w:rPr>
            </w:pPr>
            <w:r>
              <w:rPr>
                <w:rFonts w:hint="eastAsia"/>
                <w:kern w:val="0"/>
                <w:sz w:val="20"/>
                <w:szCs w:val="20"/>
                <w:lang w:bidi="ar"/>
              </w:rPr>
              <w:t>/</w:t>
            </w:r>
          </w:p>
        </w:tc>
        <w:tc>
          <w:tcPr>
            <w:tcW w:w="2181"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rFonts w:hint="eastAsia"/>
                <w:kern w:val="0"/>
                <w:sz w:val="20"/>
                <w:szCs w:val="20"/>
                <w:lang w:bidi="ar"/>
              </w:rPr>
            </w:pPr>
            <w:r>
              <w:rPr>
                <w:kern w:val="0"/>
                <w:sz w:val="20"/>
                <w:szCs w:val="20"/>
                <w:lang w:bidi="ar"/>
              </w:rPr>
              <w:t>医疗器械可靠性与维修性标准化技术归口单位</w:t>
            </w:r>
          </w:p>
        </w:tc>
        <w:tc>
          <w:tcPr>
            <w:tcW w:w="1134"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rPr>
                <w:sz w:val="22"/>
                <w:szCs w:val="22"/>
              </w:rPr>
            </w:pPr>
          </w:p>
        </w:tc>
      </w:tr>
      <w:tr w:rsidR="00000000">
        <w:trPr>
          <w:cantSplit/>
          <w:trHeight w:val="23"/>
          <w:jc w:val="center"/>
        </w:trPr>
        <w:tc>
          <w:tcPr>
            <w:tcW w:w="567"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sz w:val="20"/>
                <w:szCs w:val="20"/>
              </w:rPr>
            </w:pPr>
            <w:r>
              <w:rPr>
                <w:rFonts w:hint="eastAsia"/>
                <w:kern w:val="0"/>
                <w:sz w:val="20"/>
                <w:szCs w:val="20"/>
                <w:lang w:bidi="ar"/>
              </w:rPr>
              <w:t>72</w:t>
            </w:r>
          </w:p>
        </w:tc>
        <w:tc>
          <w:tcPr>
            <w:tcW w:w="1757"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rFonts w:hint="eastAsia"/>
                <w:kern w:val="0"/>
                <w:sz w:val="20"/>
                <w:szCs w:val="20"/>
                <w:lang w:bidi="ar"/>
              </w:rPr>
            </w:pPr>
            <w:r>
              <w:rPr>
                <w:kern w:val="0"/>
                <w:sz w:val="20"/>
                <w:szCs w:val="20"/>
                <w:lang w:bidi="ar"/>
              </w:rPr>
              <w:t>牙科学</w:t>
            </w:r>
            <w:r>
              <w:rPr>
                <w:rFonts w:hint="eastAsia"/>
                <w:kern w:val="0"/>
                <w:sz w:val="20"/>
                <w:szCs w:val="20"/>
                <w:lang w:bidi="ar"/>
              </w:rPr>
              <w:t xml:space="preserve"> </w:t>
            </w:r>
            <w:r>
              <w:rPr>
                <w:kern w:val="0"/>
                <w:sz w:val="20"/>
                <w:szCs w:val="20"/>
                <w:lang w:bidi="ar"/>
              </w:rPr>
              <w:t>牙</w:t>
            </w:r>
            <w:r>
              <w:rPr>
                <w:kern w:val="0"/>
                <w:sz w:val="20"/>
                <w:szCs w:val="20"/>
                <w:lang w:bidi="ar"/>
              </w:rPr>
              <w:t>齿外漂白产品</w:t>
            </w:r>
          </w:p>
        </w:tc>
        <w:tc>
          <w:tcPr>
            <w:tcW w:w="885"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rFonts w:hint="eastAsia"/>
                <w:kern w:val="0"/>
                <w:sz w:val="20"/>
                <w:szCs w:val="20"/>
                <w:lang w:bidi="ar"/>
              </w:rPr>
            </w:pPr>
            <w:r>
              <w:rPr>
                <w:kern w:val="0"/>
                <w:sz w:val="20"/>
                <w:szCs w:val="20"/>
                <w:lang w:bidi="ar"/>
              </w:rPr>
              <w:t>推荐性</w:t>
            </w:r>
          </w:p>
        </w:tc>
        <w:tc>
          <w:tcPr>
            <w:tcW w:w="762"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rFonts w:hint="eastAsia"/>
                <w:kern w:val="0"/>
                <w:sz w:val="20"/>
                <w:szCs w:val="20"/>
                <w:lang w:bidi="ar"/>
              </w:rPr>
            </w:pPr>
            <w:r>
              <w:rPr>
                <w:kern w:val="0"/>
                <w:sz w:val="20"/>
                <w:szCs w:val="20"/>
                <w:lang w:bidi="ar"/>
              </w:rPr>
              <w:t>修订</w:t>
            </w:r>
          </w:p>
        </w:tc>
        <w:tc>
          <w:tcPr>
            <w:tcW w:w="1657"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rFonts w:hint="eastAsia"/>
                <w:kern w:val="0"/>
                <w:sz w:val="20"/>
                <w:szCs w:val="20"/>
                <w:lang w:bidi="ar"/>
              </w:rPr>
            </w:pPr>
            <w:r>
              <w:rPr>
                <w:rFonts w:hint="eastAsia"/>
                <w:kern w:val="0"/>
                <w:sz w:val="20"/>
                <w:szCs w:val="20"/>
                <w:lang w:bidi="ar"/>
              </w:rPr>
              <w:t>YY/T 0825</w:t>
            </w:r>
            <w:r>
              <w:rPr>
                <w:kern w:val="0"/>
                <w:sz w:val="20"/>
                <w:szCs w:val="20"/>
                <w:lang w:bidi="ar"/>
              </w:rPr>
              <w:t>—</w:t>
            </w:r>
            <w:r>
              <w:rPr>
                <w:rFonts w:hint="eastAsia"/>
                <w:kern w:val="0"/>
                <w:sz w:val="20"/>
                <w:szCs w:val="20"/>
                <w:lang w:bidi="ar"/>
              </w:rPr>
              <w:t>2011</w:t>
            </w:r>
          </w:p>
        </w:tc>
        <w:tc>
          <w:tcPr>
            <w:tcW w:w="1260"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rFonts w:hint="eastAsia"/>
                <w:kern w:val="0"/>
                <w:sz w:val="20"/>
                <w:szCs w:val="20"/>
                <w:lang w:bidi="ar"/>
              </w:rPr>
            </w:pPr>
            <w:r>
              <w:rPr>
                <w:rFonts w:hint="eastAsia"/>
                <w:kern w:val="0"/>
                <w:sz w:val="20"/>
                <w:szCs w:val="20"/>
                <w:lang w:bidi="ar"/>
              </w:rPr>
              <w:t>ISO 28399</w:t>
            </w:r>
            <w:r>
              <w:rPr>
                <w:kern w:val="0"/>
                <w:sz w:val="20"/>
                <w:szCs w:val="20"/>
                <w:lang w:bidi="ar"/>
              </w:rPr>
              <w:t>:</w:t>
            </w:r>
            <w:r>
              <w:rPr>
                <w:rFonts w:hint="eastAsia"/>
                <w:kern w:val="0"/>
                <w:sz w:val="20"/>
                <w:szCs w:val="20"/>
                <w:lang w:bidi="ar"/>
              </w:rPr>
              <w:t>2021</w:t>
            </w:r>
          </w:p>
        </w:tc>
        <w:tc>
          <w:tcPr>
            <w:tcW w:w="2181"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rFonts w:hint="eastAsia"/>
                <w:kern w:val="0"/>
                <w:sz w:val="20"/>
                <w:szCs w:val="20"/>
                <w:lang w:bidi="ar"/>
              </w:rPr>
            </w:pPr>
            <w:r>
              <w:rPr>
                <w:kern w:val="0"/>
                <w:sz w:val="20"/>
                <w:szCs w:val="20"/>
                <w:lang w:bidi="ar"/>
              </w:rPr>
              <w:t>全国口腔材料和器械设备标准化技术委员会</w:t>
            </w:r>
          </w:p>
        </w:tc>
        <w:tc>
          <w:tcPr>
            <w:tcW w:w="1134"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left"/>
              <w:textAlignment w:val="center"/>
              <w:rPr>
                <w:sz w:val="22"/>
                <w:szCs w:val="22"/>
              </w:rPr>
            </w:pPr>
          </w:p>
        </w:tc>
      </w:tr>
      <w:tr w:rsidR="00000000">
        <w:trPr>
          <w:cantSplit/>
          <w:trHeight w:val="23"/>
          <w:jc w:val="center"/>
        </w:trPr>
        <w:tc>
          <w:tcPr>
            <w:tcW w:w="567"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sz w:val="20"/>
                <w:szCs w:val="20"/>
              </w:rPr>
            </w:pPr>
            <w:r>
              <w:rPr>
                <w:rFonts w:hint="eastAsia"/>
                <w:kern w:val="0"/>
                <w:sz w:val="20"/>
                <w:szCs w:val="20"/>
                <w:lang w:bidi="ar"/>
              </w:rPr>
              <w:t>73</w:t>
            </w:r>
          </w:p>
        </w:tc>
        <w:tc>
          <w:tcPr>
            <w:tcW w:w="1757"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rFonts w:hint="eastAsia"/>
                <w:kern w:val="0"/>
                <w:sz w:val="20"/>
                <w:szCs w:val="20"/>
                <w:lang w:bidi="ar"/>
              </w:rPr>
            </w:pPr>
            <w:r>
              <w:rPr>
                <w:kern w:val="0"/>
                <w:sz w:val="20"/>
                <w:szCs w:val="20"/>
                <w:lang w:bidi="ar"/>
              </w:rPr>
              <w:t>牙科学</w:t>
            </w:r>
            <w:r>
              <w:rPr>
                <w:rFonts w:hint="eastAsia"/>
                <w:kern w:val="0"/>
                <w:sz w:val="20"/>
                <w:szCs w:val="20"/>
                <w:lang w:bidi="ar"/>
              </w:rPr>
              <w:t xml:space="preserve"> </w:t>
            </w:r>
            <w:r>
              <w:rPr>
                <w:kern w:val="0"/>
                <w:sz w:val="20"/>
                <w:szCs w:val="20"/>
                <w:lang w:bidi="ar"/>
              </w:rPr>
              <w:t>激光焊接和填充材料</w:t>
            </w:r>
          </w:p>
        </w:tc>
        <w:tc>
          <w:tcPr>
            <w:tcW w:w="885"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rFonts w:hint="eastAsia"/>
                <w:kern w:val="0"/>
                <w:sz w:val="20"/>
                <w:szCs w:val="20"/>
                <w:lang w:bidi="ar"/>
              </w:rPr>
            </w:pPr>
            <w:r>
              <w:rPr>
                <w:kern w:val="0"/>
                <w:sz w:val="20"/>
                <w:szCs w:val="20"/>
                <w:lang w:bidi="ar"/>
              </w:rPr>
              <w:t>推荐性</w:t>
            </w:r>
          </w:p>
        </w:tc>
        <w:tc>
          <w:tcPr>
            <w:tcW w:w="762"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rFonts w:hint="eastAsia"/>
                <w:kern w:val="0"/>
                <w:sz w:val="20"/>
                <w:szCs w:val="20"/>
                <w:lang w:bidi="ar"/>
              </w:rPr>
            </w:pPr>
            <w:r>
              <w:rPr>
                <w:kern w:val="0"/>
                <w:sz w:val="20"/>
                <w:szCs w:val="20"/>
                <w:lang w:bidi="ar"/>
              </w:rPr>
              <w:t>修订</w:t>
            </w:r>
          </w:p>
        </w:tc>
        <w:tc>
          <w:tcPr>
            <w:tcW w:w="1657"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rFonts w:hint="eastAsia"/>
                <w:kern w:val="0"/>
                <w:sz w:val="20"/>
                <w:szCs w:val="20"/>
                <w:lang w:bidi="ar"/>
              </w:rPr>
            </w:pPr>
            <w:r>
              <w:rPr>
                <w:rFonts w:hint="eastAsia"/>
                <w:kern w:val="0"/>
                <w:sz w:val="20"/>
                <w:szCs w:val="20"/>
                <w:lang w:bidi="ar"/>
              </w:rPr>
              <w:t>YY/T 0914</w:t>
            </w:r>
            <w:r>
              <w:rPr>
                <w:kern w:val="0"/>
                <w:sz w:val="20"/>
                <w:szCs w:val="20"/>
                <w:lang w:bidi="ar"/>
              </w:rPr>
              <w:t>—</w:t>
            </w:r>
            <w:r>
              <w:rPr>
                <w:rFonts w:hint="eastAsia"/>
                <w:kern w:val="0"/>
                <w:sz w:val="20"/>
                <w:szCs w:val="20"/>
                <w:lang w:bidi="ar"/>
              </w:rPr>
              <w:t>2015</w:t>
            </w:r>
          </w:p>
        </w:tc>
        <w:tc>
          <w:tcPr>
            <w:tcW w:w="1260"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rFonts w:hint="eastAsia"/>
                <w:kern w:val="0"/>
                <w:sz w:val="20"/>
                <w:szCs w:val="20"/>
                <w:lang w:bidi="ar"/>
              </w:rPr>
            </w:pPr>
            <w:r>
              <w:rPr>
                <w:rFonts w:hint="eastAsia"/>
                <w:kern w:val="0"/>
                <w:sz w:val="20"/>
                <w:szCs w:val="20"/>
                <w:lang w:bidi="ar"/>
              </w:rPr>
              <w:t>ISO 28319:2018</w:t>
            </w:r>
          </w:p>
        </w:tc>
        <w:tc>
          <w:tcPr>
            <w:tcW w:w="2181"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rFonts w:hint="eastAsia"/>
                <w:kern w:val="0"/>
                <w:sz w:val="20"/>
                <w:szCs w:val="20"/>
                <w:lang w:bidi="ar"/>
              </w:rPr>
            </w:pPr>
            <w:r>
              <w:rPr>
                <w:kern w:val="0"/>
                <w:sz w:val="20"/>
                <w:szCs w:val="20"/>
                <w:lang w:bidi="ar"/>
              </w:rPr>
              <w:t>全国口腔材料和器械设备标准化技术委员会</w:t>
            </w:r>
          </w:p>
        </w:tc>
        <w:tc>
          <w:tcPr>
            <w:tcW w:w="1134"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left"/>
              <w:textAlignment w:val="center"/>
              <w:rPr>
                <w:sz w:val="22"/>
                <w:szCs w:val="22"/>
              </w:rPr>
            </w:pPr>
          </w:p>
        </w:tc>
      </w:tr>
      <w:tr w:rsidR="00000000">
        <w:trPr>
          <w:cantSplit/>
          <w:trHeight w:val="23"/>
          <w:jc w:val="center"/>
        </w:trPr>
        <w:tc>
          <w:tcPr>
            <w:tcW w:w="567"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sz w:val="20"/>
                <w:szCs w:val="20"/>
              </w:rPr>
            </w:pPr>
            <w:r>
              <w:rPr>
                <w:rFonts w:hint="eastAsia"/>
                <w:kern w:val="0"/>
                <w:sz w:val="20"/>
                <w:szCs w:val="20"/>
                <w:lang w:bidi="ar"/>
              </w:rPr>
              <w:t>74</w:t>
            </w:r>
          </w:p>
        </w:tc>
        <w:tc>
          <w:tcPr>
            <w:tcW w:w="1757"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rFonts w:hint="eastAsia"/>
                <w:kern w:val="0"/>
                <w:sz w:val="20"/>
                <w:szCs w:val="20"/>
                <w:lang w:bidi="ar"/>
              </w:rPr>
            </w:pPr>
            <w:r>
              <w:rPr>
                <w:kern w:val="0"/>
                <w:sz w:val="20"/>
                <w:szCs w:val="20"/>
                <w:lang w:bidi="ar"/>
              </w:rPr>
              <w:t>牙科学</w:t>
            </w:r>
            <w:r>
              <w:rPr>
                <w:rFonts w:hint="eastAsia"/>
                <w:kern w:val="0"/>
                <w:sz w:val="20"/>
                <w:szCs w:val="20"/>
                <w:lang w:bidi="ar"/>
              </w:rPr>
              <w:t xml:space="preserve"> </w:t>
            </w:r>
            <w:r>
              <w:rPr>
                <w:kern w:val="0"/>
                <w:sz w:val="20"/>
                <w:szCs w:val="20"/>
                <w:lang w:bidi="ar"/>
              </w:rPr>
              <w:t>根管桩</w:t>
            </w:r>
          </w:p>
        </w:tc>
        <w:tc>
          <w:tcPr>
            <w:tcW w:w="885"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rFonts w:hint="eastAsia"/>
                <w:kern w:val="0"/>
                <w:sz w:val="20"/>
                <w:szCs w:val="20"/>
                <w:lang w:bidi="ar"/>
              </w:rPr>
            </w:pPr>
            <w:r>
              <w:rPr>
                <w:kern w:val="0"/>
                <w:sz w:val="20"/>
                <w:szCs w:val="20"/>
                <w:lang w:bidi="ar"/>
              </w:rPr>
              <w:t>推荐性</w:t>
            </w:r>
          </w:p>
        </w:tc>
        <w:tc>
          <w:tcPr>
            <w:tcW w:w="762"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rFonts w:hint="eastAsia"/>
                <w:kern w:val="0"/>
                <w:sz w:val="20"/>
                <w:szCs w:val="20"/>
                <w:lang w:bidi="ar"/>
              </w:rPr>
            </w:pPr>
            <w:r>
              <w:rPr>
                <w:kern w:val="0"/>
                <w:sz w:val="20"/>
                <w:szCs w:val="20"/>
                <w:lang w:bidi="ar"/>
              </w:rPr>
              <w:t>修订</w:t>
            </w:r>
          </w:p>
        </w:tc>
        <w:tc>
          <w:tcPr>
            <w:tcW w:w="1657"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rFonts w:hint="eastAsia"/>
                <w:kern w:val="0"/>
                <w:sz w:val="20"/>
                <w:szCs w:val="20"/>
                <w:lang w:bidi="ar"/>
              </w:rPr>
            </w:pPr>
            <w:r>
              <w:rPr>
                <w:rFonts w:hint="eastAsia"/>
                <w:kern w:val="0"/>
                <w:sz w:val="20"/>
                <w:szCs w:val="20"/>
                <w:lang w:bidi="ar"/>
              </w:rPr>
              <w:t>YY/T 0517</w:t>
            </w:r>
            <w:r>
              <w:rPr>
                <w:kern w:val="0"/>
                <w:sz w:val="20"/>
                <w:szCs w:val="20"/>
                <w:lang w:bidi="ar"/>
              </w:rPr>
              <w:t>—</w:t>
            </w:r>
            <w:r>
              <w:rPr>
                <w:rFonts w:hint="eastAsia"/>
                <w:kern w:val="0"/>
                <w:sz w:val="20"/>
                <w:szCs w:val="20"/>
                <w:lang w:bidi="ar"/>
              </w:rPr>
              <w:t>2009</w:t>
            </w:r>
          </w:p>
        </w:tc>
        <w:tc>
          <w:tcPr>
            <w:tcW w:w="1260"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rFonts w:hint="eastAsia"/>
                <w:kern w:val="0"/>
                <w:sz w:val="20"/>
                <w:szCs w:val="20"/>
                <w:lang w:bidi="ar"/>
              </w:rPr>
            </w:pPr>
            <w:r>
              <w:rPr>
                <w:rFonts w:hint="eastAsia"/>
                <w:kern w:val="0"/>
                <w:sz w:val="20"/>
                <w:szCs w:val="20"/>
                <w:lang w:bidi="ar"/>
              </w:rPr>
              <w:t>/</w:t>
            </w:r>
          </w:p>
        </w:tc>
        <w:tc>
          <w:tcPr>
            <w:tcW w:w="2181"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rFonts w:hint="eastAsia"/>
                <w:kern w:val="0"/>
                <w:sz w:val="20"/>
                <w:szCs w:val="20"/>
                <w:lang w:bidi="ar"/>
              </w:rPr>
            </w:pPr>
            <w:r>
              <w:rPr>
                <w:kern w:val="0"/>
                <w:sz w:val="20"/>
                <w:szCs w:val="20"/>
                <w:lang w:bidi="ar"/>
              </w:rPr>
              <w:t>全国口腔材料和器械设备标准化技术委员会</w:t>
            </w:r>
          </w:p>
        </w:tc>
        <w:tc>
          <w:tcPr>
            <w:tcW w:w="1134"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left"/>
              <w:textAlignment w:val="center"/>
              <w:rPr>
                <w:sz w:val="22"/>
                <w:szCs w:val="22"/>
              </w:rPr>
            </w:pPr>
          </w:p>
        </w:tc>
      </w:tr>
      <w:tr w:rsidR="00000000">
        <w:trPr>
          <w:cantSplit/>
          <w:trHeight w:val="23"/>
          <w:jc w:val="center"/>
        </w:trPr>
        <w:tc>
          <w:tcPr>
            <w:tcW w:w="567"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sz w:val="20"/>
                <w:szCs w:val="20"/>
              </w:rPr>
            </w:pPr>
            <w:r>
              <w:rPr>
                <w:rFonts w:hint="eastAsia"/>
                <w:kern w:val="0"/>
                <w:sz w:val="20"/>
                <w:szCs w:val="20"/>
                <w:lang w:bidi="ar"/>
              </w:rPr>
              <w:t>75</w:t>
            </w:r>
          </w:p>
        </w:tc>
        <w:tc>
          <w:tcPr>
            <w:tcW w:w="1757"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rFonts w:hint="eastAsia"/>
                <w:kern w:val="0"/>
                <w:sz w:val="20"/>
                <w:szCs w:val="20"/>
                <w:lang w:bidi="ar"/>
              </w:rPr>
            </w:pPr>
            <w:r>
              <w:rPr>
                <w:kern w:val="0"/>
                <w:sz w:val="20"/>
                <w:szCs w:val="20"/>
                <w:lang w:bidi="ar"/>
              </w:rPr>
              <w:t>牙科学</w:t>
            </w:r>
            <w:r>
              <w:rPr>
                <w:rFonts w:hint="eastAsia"/>
                <w:kern w:val="0"/>
                <w:sz w:val="20"/>
                <w:szCs w:val="20"/>
                <w:lang w:bidi="ar"/>
              </w:rPr>
              <w:t xml:space="preserve"> </w:t>
            </w:r>
            <w:r>
              <w:rPr>
                <w:kern w:val="0"/>
                <w:sz w:val="20"/>
                <w:szCs w:val="20"/>
                <w:lang w:bidi="ar"/>
              </w:rPr>
              <w:t>耐火包埋和代型材料</w:t>
            </w:r>
          </w:p>
        </w:tc>
        <w:tc>
          <w:tcPr>
            <w:tcW w:w="885"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rFonts w:hint="eastAsia"/>
                <w:kern w:val="0"/>
                <w:sz w:val="20"/>
                <w:szCs w:val="20"/>
                <w:lang w:bidi="ar"/>
              </w:rPr>
            </w:pPr>
            <w:r>
              <w:rPr>
                <w:kern w:val="0"/>
                <w:sz w:val="20"/>
                <w:szCs w:val="20"/>
                <w:lang w:bidi="ar"/>
              </w:rPr>
              <w:t>推荐性</w:t>
            </w:r>
          </w:p>
        </w:tc>
        <w:tc>
          <w:tcPr>
            <w:tcW w:w="762"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rFonts w:hint="eastAsia"/>
                <w:kern w:val="0"/>
                <w:sz w:val="20"/>
                <w:szCs w:val="20"/>
                <w:lang w:bidi="ar"/>
              </w:rPr>
            </w:pPr>
            <w:r>
              <w:rPr>
                <w:kern w:val="0"/>
                <w:sz w:val="20"/>
                <w:szCs w:val="20"/>
                <w:lang w:bidi="ar"/>
              </w:rPr>
              <w:t>修订</w:t>
            </w:r>
          </w:p>
        </w:tc>
        <w:tc>
          <w:tcPr>
            <w:tcW w:w="1657"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rFonts w:hint="eastAsia"/>
                <w:kern w:val="0"/>
                <w:sz w:val="20"/>
                <w:szCs w:val="20"/>
                <w:lang w:bidi="ar"/>
              </w:rPr>
            </w:pPr>
            <w:r>
              <w:rPr>
                <w:rFonts w:hint="eastAsia"/>
                <w:kern w:val="0"/>
                <w:sz w:val="20"/>
                <w:szCs w:val="20"/>
                <w:lang w:bidi="ar"/>
              </w:rPr>
              <w:t>YY/T 0463</w:t>
            </w:r>
            <w:r>
              <w:rPr>
                <w:kern w:val="0"/>
                <w:sz w:val="20"/>
                <w:szCs w:val="20"/>
                <w:lang w:bidi="ar"/>
              </w:rPr>
              <w:t>—</w:t>
            </w:r>
            <w:r>
              <w:rPr>
                <w:rFonts w:hint="eastAsia"/>
                <w:kern w:val="0"/>
                <w:sz w:val="20"/>
                <w:szCs w:val="20"/>
                <w:lang w:bidi="ar"/>
              </w:rPr>
              <w:t>2011</w:t>
            </w:r>
          </w:p>
        </w:tc>
        <w:tc>
          <w:tcPr>
            <w:tcW w:w="1260"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rFonts w:hint="eastAsia"/>
                <w:kern w:val="0"/>
                <w:sz w:val="20"/>
                <w:szCs w:val="20"/>
                <w:lang w:bidi="ar"/>
              </w:rPr>
            </w:pPr>
            <w:r>
              <w:rPr>
                <w:rFonts w:hint="eastAsia"/>
                <w:kern w:val="0"/>
                <w:sz w:val="20"/>
                <w:szCs w:val="20"/>
                <w:lang w:bidi="ar"/>
              </w:rPr>
              <w:t>ISO 15912</w:t>
            </w:r>
            <w:r>
              <w:rPr>
                <w:kern w:val="0"/>
                <w:sz w:val="20"/>
                <w:szCs w:val="20"/>
                <w:lang w:bidi="ar"/>
              </w:rPr>
              <w:t>:</w:t>
            </w:r>
            <w:r>
              <w:rPr>
                <w:rFonts w:hint="eastAsia"/>
                <w:kern w:val="0"/>
                <w:sz w:val="20"/>
                <w:szCs w:val="20"/>
                <w:lang w:bidi="ar"/>
              </w:rPr>
              <w:t>2016</w:t>
            </w:r>
          </w:p>
        </w:tc>
        <w:tc>
          <w:tcPr>
            <w:tcW w:w="2181"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rFonts w:hint="eastAsia"/>
                <w:kern w:val="0"/>
                <w:sz w:val="20"/>
                <w:szCs w:val="20"/>
                <w:lang w:bidi="ar"/>
              </w:rPr>
            </w:pPr>
            <w:r>
              <w:rPr>
                <w:kern w:val="0"/>
                <w:sz w:val="20"/>
                <w:szCs w:val="20"/>
                <w:lang w:bidi="ar"/>
              </w:rPr>
              <w:t>全国口</w:t>
            </w:r>
            <w:r>
              <w:rPr>
                <w:kern w:val="0"/>
                <w:sz w:val="20"/>
                <w:szCs w:val="20"/>
                <w:lang w:bidi="ar"/>
              </w:rPr>
              <w:t>腔材料和器械设备标准化技术委员会</w:t>
            </w:r>
          </w:p>
        </w:tc>
        <w:tc>
          <w:tcPr>
            <w:tcW w:w="1134"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left"/>
              <w:textAlignment w:val="center"/>
              <w:rPr>
                <w:sz w:val="22"/>
                <w:szCs w:val="22"/>
              </w:rPr>
            </w:pPr>
          </w:p>
        </w:tc>
      </w:tr>
      <w:tr w:rsidR="00000000">
        <w:trPr>
          <w:cantSplit/>
          <w:trHeight w:val="23"/>
          <w:jc w:val="center"/>
        </w:trPr>
        <w:tc>
          <w:tcPr>
            <w:tcW w:w="567"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sz w:val="20"/>
                <w:szCs w:val="20"/>
              </w:rPr>
            </w:pPr>
            <w:r>
              <w:rPr>
                <w:rFonts w:hint="eastAsia"/>
                <w:kern w:val="0"/>
                <w:sz w:val="20"/>
                <w:szCs w:val="20"/>
                <w:lang w:bidi="ar"/>
              </w:rPr>
              <w:lastRenderedPageBreak/>
              <w:t>76</w:t>
            </w:r>
          </w:p>
        </w:tc>
        <w:tc>
          <w:tcPr>
            <w:tcW w:w="1757"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rFonts w:hint="eastAsia"/>
                <w:kern w:val="0"/>
                <w:sz w:val="20"/>
                <w:szCs w:val="20"/>
                <w:lang w:bidi="ar"/>
              </w:rPr>
            </w:pPr>
            <w:r>
              <w:rPr>
                <w:kern w:val="0"/>
                <w:sz w:val="20"/>
                <w:szCs w:val="20"/>
                <w:lang w:bidi="ar"/>
              </w:rPr>
              <w:t>牙科学</w:t>
            </w:r>
            <w:r>
              <w:rPr>
                <w:rFonts w:hint="eastAsia"/>
                <w:kern w:val="0"/>
                <w:sz w:val="20"/>
                <w:szCs w:val="20"/>
                <w:lang w:bidi="ar"/>
              </w:rPr>
              <w:t xml:space="preserve"> </w:t>
            </w:r>
            <w:r>
              <w:rPr>
                <w:kern w:val="0"/>
                <w:sz w:val="20"/>
                <w:szCs w:val="20"/>
                <w:lang w:bidi="ar"/>
              </w:rPr>
              <w:t>弹性体印模和咬合记录材料</w:t>
            </w:r>
          </w:p>
        </w:tc>
        <w:tc>
          <w:tcPr>
            <w:tcW w:w="885"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rFonts w:hint="eastAsia"/>
                <w:kern w:val="0"/>
                <w:sz w:val="20"/>
                <w:szCs w:val="20"/>
                <w:lang w:bidi="ar"/>
              </w:rPr>
            </w:pPr>
            <w:r>
              <w:rPr>
                <w:kern w:val="0"/>
                <w:sz w:val="20"/>
                <w:szCs w:val="20"/>
                <w:lang w:bidi="ar"/>
              </w:rPr>
              <w:t>推荐性</w:t>
            </w:r>
          </w:p>
        </w:tc>
        <w:tc>
          <w:tcPr>
            <w:tcW w:w="762"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rFonts w:hint="eastAsia"/>
                <w:kern w:val="0"/>
                <w:sz w:val="20"/>
                <w:szCs w:val="20"/>
                <w:lang w:bidi="ar"/>
              </w:rPr>
            </w:pPr>
            <w:r>
              <w:rPr>
                <w:kern w:val="0"/>
                <w:sz w:val="20"/>
                <w:szCs w:val="20"/>
                <w:lang w:bidi="ar"/>
              </w:rPr>
              <w:t>修订</w:t>
            </w:r>
          </w:p>
        </w:tc>
        <w:tc>
          <w:tcPr>
            <w:tcW w:w="1657"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rFonts w:hint="eastAsia"/>
                <w:kern w:val="0"/>
                <w:sz w:val="20"/>
                <w:szCs w:val="20"/>
                <w:lang w:bidi="ar"/>
              </w:rPr>
            </w:pPr>
            <w:r>
              <w:rPr>
                <w:rFonts w:hint="eastAsia"/>
                <w:kern w:val="0"/>
                <w:sz w:val="20"/>
                <w:szCs w:val="20"/>
                <w:lang w:bidi="ar"/>
              </w:rPr>
              <w:t>YY/T 0493</w:t>
            </w:r>
            <w:r>
              <w:rPr>
                <w:kern w:val="0"/>
                <w:sz w:val="20"/>
                <w:szCs w:val="20"/>
                <w:lang w:bidi="ar"/>
              </w:rPr>
              <w:t>—</w:t>
            </w:r>
            <w:r>
              <w:rPr>
                <w:rFonts w:hint="eastAsia"/>
                <w:kern w:val="0"/>
                <w:sz w:val="20"/>
                <w:szCs w:val="20"/>
                <w:lang w:bidi="ar"/>
              </w:rPr>
              <w:t>2022</w:t>
            </w:r>
          </w:p>
        </w:tc>
        <w:tc>
          <w:tcPr>
            <w:tcW w:w="1260"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rFonts w:hint="eastAsia"/>
                <w:kern w:val="0"/>
                <w:sz w:val="20"/>
                <w:szCs w:val="20"/>
                <w:lang w:bidi="ar"/>
              </w:rPr>
            </w:pPr>
            <w:r>
              <w:rPr>
                <w:rFonts w:hint="eastAsia"/>
                <w:kern w:val="0"/>
                <w:sz w:val="20"/>
                <w:szCs w:val="20"/>
                <w:lang w:bidi="ar"/>
              </w:rPr>
              <w:t>ISO 4823:2021</w:t>
            </w:r>
          </w:p>
        </w:tc>
        <w:tc>
          <w:tcPr>
            <w:tcW w:w="2181"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rFonts w:hint="eastAsia"/>
                <w:kern w:val="0"/>
                <w:sz w:val="20"/>
                <w:szCs w:val="20"/>
                <w:lang w:bidi="ar"/>
              </w:rPr>
            </w:pPr>
            <w:r>
              <w:rPr>
                <w:kern w:val="0"/>
                <w:sz w:val="20"/>
                <w:szCs w:val="20"/>
                <w:lang w:bidi="ar"/>
              </w:rPr>
              <w:t>全国口腔材料和器械设备标准化技术委员会</w:t>
            </w:r>
          </w:p>
        </w:tc>
        <w:tc>
          <w:tcPr>
            <w:tcW w:w="1134"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left"/>
              <w:textAlignment w:val="center"/>
              <w:rPr>
                <w:sz w:val="22"/>
                <w:szCs w:val="22"/>
              </w:rPr>
            </w:pPr>
          </w:p>
        </w:tc>
      </w:tr>
      <w:tr w:rsidR="00000000">
        <w:trPr>
          <w:cantSplit/>
          <w:trHeight w:val="23"/>
          <w:jc w:val="center"/>
        </w:trPr>
        <w:tc>
          <w:tcPr>
            <w:tcW w:w="567"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sz w:val="20"/>
                <w:szCs w:val="20"/>
              </w:rPr>
            </w:pPr>
            <w:r>
              <w:rPr>
                <w:rFonts w:hint="eastAsia"/>
                <w:kern w:val="0"/>
                <w:sz w:val="20"/>
                <w:szCs w:val="20"/>
                <w:lang w:bidi="ar"/>
              </w:rPr>
              <w:t>77</w:t>
            </w:r>
          </w:p>
        </w:tc>
        <w:tc>
          <w:tcPr>
            <w:tcW w:w="1757"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rFonts w:hint="eastAsia"/>
                <w:kern w:val="0"/>
                <w:sz w:val="20"/>
                <w:szCs w:val="20"/>
                <w:lang w:bidi="ar"/>
              </w:rPr>
            </w:pPr>
            <w:r>
              <w:rPr>
                <w:kern w:val="0"/>
                <w:sz w:val="20"/>
                <w:szCs w:val="20"/>
                <w:lang w:bidi="ar"/>
              </w:rPr>
              <w:t>牙科学</w:t>
            </w:r>
            <w:r>
              <w:rPr>
                <w:rFonts w:hint="eastAsia"/>
                <w:kern w:val="0"/>
                <w:sz w:val="20"/>
                <w:szCs w:val="20"/>
                <w:lang w:bidi="ar"/>
              </w:rPr>
              <w:t xml:space="preserve"> </w:t>
            </w:r>
            <w:r>
              <w:rPr>
                <w:kern w:val="0"/>
                <w:sz w:val="20"/>
                <w:szCs w:val="20"/>
                <w:lang w:bidi="ar"/>
              </w:rPr>
              <w:t>水胶体印模材料</w:t>
            </w:r>
          </w:p>
        </w:tc>
        <w:tc>
          <w:tcPr>
            <w:tcW w:w="885"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rFonts w:hint="eastAsia"/>
                <w:kern w:val="0"/>
                <w:sz w:val="20"/>
                <w:szCs w:val="20"/>
                <w:lang w:bidi="ar"/>
              </w:rPr>
            </w:pPr>
            <w:r>
              <w:rPr>
                <w:kern w:val="0"/>
                <w:sz w:val="20"/>
                <w:szCs w:val="20"/>
                <w:lang w:bidi="ar"/>
              </w:rPr>
              <w:t>推荐性</w:t>
            </w:r>
          </w:p>
        </w:tc>
        <w:tc>
          <w:tcPr>
            <w:tcW w:w="762"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rFonts w:hint="eastAsia"/>
                <w:kern w:val="0"/>
                <w:sz w:val="20"/>
                <w:szCs w:val="20"/>
                <w:lang w:bidi="ar"/>
              </w:rPr>
            </w:pPr>
            <w:r>
              <w:rPr>
                <w:kern w:val="0"/>
                <w:sz w:val="20"/>
                <w:szCs w:val="20"/>
                <w:lang w:bidi="ar"/>
              </w:rPr>
              <w:t>修订</w:t>
            </w:r>
          </w:p>
        </w:tc>
        <w:tc>
          <w:tcPr>
            <w:tcW w:w="1657"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rFonts w:hint="eastAsia"/>
                <w:kern w:val="0"/>
                <w:sz w:val="20"/>
                <w:szCs w:val="20"/>
                <w:lang w:bidi="ar"/>
              </w:rPr>
            </w:pPr>
            <w:r>
              <w:rPr>
                <w:rFonts w:hint="eastAsia"/>
                <w:kern w:val="0"/>
                <w:sz w:val="20"/>
                <w:szCs w:val="20"/>
                <w:lang w:bidi="ar"/>
              </w:rPr>
              <w:t>YY/T 1027</w:t>
            </w:r>
            <w:r>
              <w:rPr>
                <w:kern w:val="0"/>
                <w:sz w:val="20"/>
                <w:szCs w:val="20"/>
                <w:lang w:bidi="ar"/>
              </w:rPr>
              <w:t>—</w:t>
            </w:r>
            <w:r>
              <w:rPr>
                <w:rFonts w:hint="eastAsia"/>
                <w:kern w:val="0"/>
                <w:sz w:val="20"/>
                <w:szCs w:val="20"/>
                <w:lang w:bidi="ar"/>
              </w:rPr>
              <w:t>2018</w:t>
            </w:r>
          </w:p>
        </w:tc>
        <w:tc>
          <w:tcPr>
            <w:tcW w:w="1260"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rFonts w:hint="eastAsia"/>
                <w:kern w:val="0"/>
                <w:sz w:val="20"/>
                <w:szCs w:val="20"/>
                <w:lang w:bidi="ar"/>
              </w:rPr>
            </w:pPr>
            <w:r>
              <w:rPr>
                <w:rFonts w:hint="eastAsia"/>
                <w:kern w:val="0"/>
                <w:sz w:val="20"/>
                <w:szCs w:val="20"/>
                <w:lang w:bidi="ar"/>
              </w:rPr>
              <w:t>ISO 21563:2021</w:t>
            </w:r>
          </w:p>
        </w:tc>
        <w:tc>
          <w:tcPr>
            <w:tcW w:w="2181"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rFonts w:hint="eastAsia"/>
                <w:kern w:val="0"/>
                <w:sz w:val="20"/>
                <w:szCs w:val="20"/>
                <w:lang w:bidi="ar"/>
              </w:rPr>
            </w:pPr>
            <w:r>
              <w:rPr>
                <w:kern w:val="0"/>
                <w:sz w:val="20"/>
                <w:szCs w:val="20"/>
                <w:lang w:bidi="ar"/>
              </w:rPr>
              <w:t>全国口腔材料和器械设备标准化技术委员会</w:t>
            </w:r>
          </w:p>
        </w:tc>
        <w:tc>
          <w:tcPr>
            <w:tcW w:w="1134"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left"/>
              <w:textAlignment w:val="center"/>
              <w:rPr>
                <w:sz w:val="22"/>
                <w:szCs w:val="22"/>
              </w:rPr>
            </w:pPr>
          </w:p>
        </w:tc>
      </w:tr>
      <w:tr w:rsidR="00000000">
        <w:trPr>
          <w:cantSplit/>
          <w:trHeight w:val="881"/>
          <w:jc w:val="center"/>
        </w:trPr>
        <w:tc>
          <w:tcPr>
            <w:tcW w:w="567"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sz w:val="20"/>
                <w:szCs w:val="20"/>
              </w:rPr>
            </w:pPr>
            <w:r>
              <w:rPr>
                <w:rFonts w:hint="eastAsia"/>
                <w:kern w:val="0"/>
                <w:sz w:val="20"/>
                <w:szCs w:val="20"/>
                <w:lang w:bidi="ar"/>
              </w:rPr>
              <w:t>78</w:t>
            </w:r>
          </w:p>
        </w:tc>
        <w:tc>
          <w:tcPr>
            <w:tcW w:w="1757"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rFonts w:hint="eastAsia"/>
                <w:kern w:val="0"/>
                <w:sz w:val="20"/>
                <w:szCs w:val="20"/>
                <w:lang w:bidi="ar"/>
              </w:rPr>
            </w:pPr>
            <w:r>
              <w:rPr>
                <w:kern w:val="0"/>
                <w:sz w:val="20"/>
                <w:szCs w:val="20"/>
                <w:lang w:bidi="ar"/>
              </w:rPr>
              <w:t>牙科学</w:t>
            </w:r>
            <w:r>
              <w:rPr>
                <w:rFonts w:hint="eastAsia"/>
                <w:kern w:val="0"/>
                <w:sz w:val="20"/>
                <w:szCs w:val="20"/>
                <w:lang w:bidi="ar"/>
              </w:rPr>
              <w:t xml:space="preserve"> </w:t>
            </w:r>
            <w:r>
              <w:rPr>
                <w:kern w:val="0"/>
                <w:sz w:val="20"/>
                <w:szCs w:val="20"/>
                <w:lang w:bidi="ar"/>
              </w:rPr>
              <w:t>可切削瓷块</w:t>
            </w:r>
          </w:p>
        </w:tc>
        <w:tc>
          <w:tcPr>
            <w:tcW w:w="885"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rFonts w:hint="eastAsia"/>
                <w:kern w:val="0"/>
                <w:sz w:val="20"/>
                <w:szCs w:val="20"/>
                <w:lang w:bidi="ar"/>
              </w:rPr>
            </w:pPr>
            <w:r>
              <w:rPr>
                <w:kern w:val="0"/>
                <w:sz w:val="20"/>
                <w:szCs w:val="20"/>
                <w:lang w:bidi="ar"/>
              </w:rPr>
              <w:t>推荐性</w:t>
            </w:r>
          </w:p>
        </w:tc>
        <w:tc>
          <w:tcPr>
            <w:tcW w:w="762"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rFonts w:hint="eastAsia"/>
                <w:kern w:val="0"/>
                <w:sz w:val="20"/>
                <w:szCs w:val="20"/>
                <w:lang w:bidi="ar"/>
              </w:rPr>
            </w:pPr>
            <w:r>
              <w:rPr>
                <w:kern w:val="0"/>
                <w:sz w:val="20"/>
                <w:szCs w:val="20"/>
                <w:lang w:bidi="ar"/>
              </w:rPr>
              <w:t>制定</w:t>
            </w:r>
          </w:p>
        </w:tc>
        <w:tc>
          <w:tcPr>
            <w:tcW w:w="1657"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rFonts w:hint="eastAsia"/>
                <w:kern w:val="0"/>
                <w:sz w:val="20"/>
                <w:szCs w:val="20"/>
                <w:lang w:bidi="ar"/>
              </w:rPr>
            </w:pPr>
            <w:r>
              <w:rPr>
                <w:rFonts w:hint="eastAsia"/>
                <w:kern w:val="0"/>
                <w:sz w:val="20"/>
                <w:szCs w:val="20"/>
                <w:lang w:bidi="ar"/>
              </w:rPr>
              <w:t>/</w:t>
            </w:r>
          </w:p>
        </w:tc>
        <w:tc>
          <w:tcPr>
            <w:tcW w:w="1260"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rFonts w:hint="eastAsia"/>
                <w:kern w:val="0"/>
                <w:sz w:val="20"/>
                <w:szCs w:val="20"/>
                <w:lang w:bidi="ar"/>
              </w:rPr>
            </w:pPr>
            <w:r>
              <w:rPr>
                <w:rFonts w:hint="eastAsia"/>
                <w:kern w:val="0"/>
                <w:sz w:val="20"/>
                <w:szCs w:val="20"/>
                <w:lang w:bidi="ar"/>
              </w:rPr>
              <w:t>ISO 18675:2022</w:t>
            </w:r>
          </w:p>
        </w:tc>
        <w:tc>
          <w:tcPr>
            <w:tcW w:w="2181"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rFonts w:hint="eastAsia"/>
                <w:kern w:val="0"/>
                <w:sz w:val="20"/>
                <w:szCs w:val="20"/>
                <w:lang w:bidi="ar"/>
              </w:rPr>
            </w:pPr>
            <w:r>
              <w:rPr>
                <w:kern w:val="0"/>
                <w:sz w:val="20"/>
                <w:szCs w:val="20"/>
                <w:lang w:bidi="ar"/>
              </w:rPr>
              <w:t>口腔数字化医疗器械标准化技术归口单位</w:t>
            </w:r>
          </w:p>
        </w:tc>
        <w:tc>
          <w:tcPr>
            <w:tcW w:w="1134"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left"/>
              <w:textAlignment w:val="center"/>
              <w:rPr>
                <w:sz w:val="22"/>
                <w:szCs w:val="22"/>
              </w:rPr>
            </w:pPr>
          </w:p>
        </w:tc>
      </w:tr>
      <w:tr w:rsidR="00000000">
        <w:trPr>
          <w:cantSplit/>
          <w:trHeight w:val="1216"/>
          <w:jc w:val="center"/>
        </w:trPr>
        <w:tc>
          <w:tcPr>
            <w:tcW w:w="567"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sz w:val="20"/>
                <w:szCs w:val="20"/>
              </w:rPr>
            </w:pPr>
            <w:r>
              <w:rPr>
                <w:rFonts w:hint="eastAsia"/>
                <w:kern w:val="0"/>
                <w:sz w:val="20"/>
                <w:szCs w:val="20"/>
                <w:lang w:bidi="ar"/>
              </w:rPr>
              <w:t>79</w:t>
            </w:r>
          </w:p>
        </w:tc>
        <w:tc>
          <w:tcPr>
            <w:tcW w:w="1757"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rFonts w:hint="eastAsia"/>
                <w:kern w:val="0"/>
                <w:sz w:val="20"/>
                <w:szCs w:val="20"/>
                <w:lang w:bidi="ar"/>
              </w:rPr>
            </w:pPr>
            <w:r>
              <w:rPr>
                <w:kern w:val="0"/>
                <w:sz w:val="20"/>
                <w:szCs w:val="20"/>
                <w:lang w:bidi="ar"/>
              </w:rPr>
              <w:t>医疗器械软件</w:t>
            </w:r>
            <w:r>
              <w:rPr>
                <w:rFonts w:hint="eastAsia"/>
                <w:kern w:val="0"/>
                <w:sz w:val="20"/>
                <w:szCs w:val="20"/>
                <w:lang w:bidi="ar"/>
              </w:rPr>
              <w:t xml:space="preserve"> GB/T 42062</w:t>
            </w:r>
            <w:r>
              <w:rPr>
                <w:kern w:val="0"/>
                <w:sz w:val="20"/>
                <w:szCs w:val="20"/>
                <w:lang w:bidi="ar"/>
              </w:rPr>
              <w:t>应用于医疗器械</w:t>
            </w:r>
            <w:r>
              <w:rPr>
                <w:kern w:val="0"/>
                <w:sz w:val="20"/>
                <w:szCs w:val="20"/>
                <w:lang w:bidi="ar"/>
              </w:rPr>
              <w:t>软件的指南</w:t>
            </w:r>
          </w:p>
        </w:tc>
        <w:tc>
          <w:tcPr>
            <w:tcW w:w="885"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rFonts w:hint="eastAsia"/>
                <w:kern w:val="0"/>
                <w:sz w:val="20"/>
                <w:szCs w:val="20"/>
                <w:lang w:bidi="ar"/>
              </w:rPr>
            </w:pPr>
            <w:r>
              <w:rPr>
                <w:kern w:val="0"/>
                <w:sz w:val="20"/>
                <w:szCs w:val="20"/>
                <w:lang w:bidi="ar"/>
              </w:rPr>
              <w:t>推荐性</w:t>
            </w:r>
          </w:p>
        </w:tc>
        <w:tc>
          <w:tcPr>
            <w:tcW w:w="762"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rFonts w:hint="eastAsia"/>
                <w:kern w:val="0"/>
                <w:sz w:val="20"/>
                <w:szCs w:val="20"/>
                <w:lang w:bidi="ar"/>
              </w:rPr>
            </w:pPr>
            <w:r>
              <w:rPr>
                <w:kern w:val="0"/>
                <w:sz w:val="20"/>
                <w:szCs w:val="20"/>
                <w:lang w:bidi="ar"/>
              </w:rPr>
              <w:t>修订</w:t>
            </w:r>
          </w:p>
        </w:tc>
        <w:tc>
          <w:tcPr>
            <w:tcW w:w="1657"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rFonts w:hint="eastAsia"/>
                <w:kern w:val="0"/>
                <w:sz w:val="20"/>
                <w:szCs w:val="20"/>
                <w:lang w:bidi="ar"/>
              </w:rPr>
            </w:pPr>
            <w:r>
              <w:rPr>
                <w:rFonts w:hint="eastAsia"/>
                <w:kern w:val="0"/>
                <w:sz w:val="20"/>
                <w:szCs w:val="20"/>
                <w:lang w:bidi="ar"/>
              </w:rPr>
              <w:t>YY/T 1406.1</w:t>
            </w:r>
            <w:r>
              <w:rPr>
                <w:kern w:val="0"/>
                <w:sz w:val="20"/>
                <w:szCs w:val="20"/>
                <w:lang w:bidi="ar"/>
              </w:rPr>
              <w:t>—</w:t>
            </w:r>
            <w:r>
              <w:rPr>
                <w:rFonts w:hint="eastAsia"/>
                <w:kern w:val="0"/>
                <w:sz w:val="20"/>
                <w:szCs w:val="20"/>
                <w:lang w:bidi="ar"/>
              </w:rPr>
              <w:t>2016</w:t>
            </w:r>
          </w:p>
        </w:tc>
        <w:tc>
          <w:tcPr>
            <w:tcW w:w="1260"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rFonts w:hint="eastAsia"/>
                <w:kern w:val="0"/>
                <w:sz w:val="20"/>
                <w:szCs w:val="20"/>
                <w:lang w:bidi="ar"/>
              </w:rPr>
            </w:pPr>
            <w:r>
              <w:rPr>
                <w:rFonts w:hint="eastAsia"/>
                <w:kern w:val="0"/>
                <w:sz w:val="20"/>
                <w:szCs w:val="20"/>
                <w:lang w:bidi="ar"/>
              </w:rPr>
              <w:t>/</w:t>
            </w:r>
          </w:p>
        </w:tc>
        <w:tc>
          <w:tcPr>
            <w:tcW w:w="2181"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rFonts w:hint="eastAsia"/>
                <w:kern w:val="0"/>
                <w:sz w:val="20"/>
                <w:szCs w:val="20"/>
                <w:lang w:bidi="ar"/>
              </w:rPr>
            </w:pPr>
            <w:r>
              <w:rPr>
                <w:kern w:val="0"/>
                <w:sz w:val="20"/>
                <w:szCs w:val="20"/>
                <w:lang w:bidi="ar"/>
              </w:rPr>
              <w:t>全国医疗器械质量管理和通用要求标准化技术委员会</w:t>
            </w:r>
          </w:p>
        </w:tc>
        <w:tc>
          <w:tcPr>
            <w:tcW w:w="1134"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left"/>
              <w:textAlignment w:val="center"/>
              <w:rPr>
                <w:sz w:val="22"/>
                <w:szCs w:val="22"/>
              </w:rPr>
            </w:pPr>
          </w:p>
        </w:tc>
      </w:tr>
      <w:tr w:rsidR="00000000">
        <w:trPr>
          <w:cantSplit/>
          <w:trHeight w:val="962"/>
          <w:jc w:val="center"/>
        </w:trPr>
        <w:tc>
          <w:tcPr>
            <w:tcW w:w="567"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sz w:val="20"/>
                <w:szCs w:val="20"/>
              </w:rPr>
            </w:pPr>
            <w:r>
              <w:rPr>
                <w:rFonts w:hint="eastAsia"/>
                <w:kern w:val="0"/>
                <w:sz w:val="20"/>
                <w:szCs w:val="20"/>
                <w:lang w:bidi="ar"/>
              </w:rPr>
              <w:t>80</w:t>
            </w:r>
          </w:p>
        </w:tc>
        <w:tc>
          <w:tcPr>
            <w:tcW w:w="1757"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rFonts w:hint="eastAsia"/>
                <w:kern w:val="0"/>
                <w:sz w:val="20"/>
                <w:szCs w:val="20"/>
                <w:lang w:bidi="ar"/>
              </w:rPr>
            </w:pPr>
            <w:r>
              <w:rPr>
                <w:kern w:val="0"/>
                <w:sz w:val="20"/>
                <w:szCs w:val="20"/>
                <w:lang w:bidi="ar"/>
              </w:rPr>
              <w:t>耳声发射测量设备电声特性的试验方法</w:t>
            </w:r>
          </w:p>
        </w:tc>
        <w:tc>
          <w:tcPr>
            <w:tcW w:w="885"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rFonts w:hint="eastAsia"/>
                <w:kern w:val="0"/>
                <w:sz w:val="20"/>
                <w:szCs w:val="20"/>
                <w:lang w:bidi="ar"/>
              </w:rPr>
            </w:pPr>
            <w:r>
              <w:rPr>
                <w:kern w:val="0"/>
                <w:sz w:val="20"/>
                <w:szCs w:val="20"/>
                <w:lang w:bidi="ar"/>
              </w:rPr>
              <w:t>推荐性</w:t>
            </w:r>
          </w:p>
        </w:tc>
        <w:tc>
          <w:tcPr>
            <w:tcW w:w="762"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rFonts w:hint="eastAsia"/>
                <w:kern w:val="0"/>
                <w:sz w:val="20"/>
                <w:szCs w:val="20"/>
                <w:lang w:bidi="ar"/>
              </w:rPr>
            </w:pPr>
            <w:r>
              <w:rPr>
                <w:kern w:val="0"/>
                <w:sz w:val="20"/>
                <w:szCs w:val="20"/>
                <w:lang w:bidi="ar"/>
              </w:rPr>
              <w:t>制定</w:t>
            </w:r>
          </w:p>
        </w:tc>
        <w:tc>
          <w:tcPr>
            <w:tcW w:w="1657"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rFonts w:hint="eastAsia"/>
                <w:kern w:val="0"/>
                <w:sz w:val="20"/>
                <w:szCs w:val="20"/>
                <w:lang w:bidi="ar"/>
              </w:rPr>
            </w:pPr>
            <w:r>
              <w:rPr>
                <w:rFonts w:hint="eastAsia"/>
                <w:kern w:val="0"/>
                <w:sz w:val="20"/>
                <w:szCs w:val="20"/>
                <w:lang w:bidi="ar"/>
              </w:rPr>
              <w:t>/</w:t>
            </w:r>
          </w:p>
        </w:tc>
        <w:tc>
          <w:tcPr>
            <w:tcW w:w="1260"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rFonts w:hint="eastAsia"/>
                <w:kern w:val="0"/>
                <w:sz w:val="20"/>
                <w:szCs w:val="20"/>
                <w:lang w:bidi="ar"/>
              </w:rPr>
            </w:pPr>
            <w:r>
              <w:rPr>
                <w:rFonts w:hint="eastAsia"/>
                <w:kern w:val="0"/>
                <w:sz w:val="20"/>
                <w:szCs w:val="20"/>
                <w:lang w:bidi="ar"/>
              </w:rPr>
              <w:t>/</w:t>
            </w:r>
          </w:p>
        </w:tc>
        <w:tc>
          <w:tcPr>
            <w:tcW w:w="2181"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rFonts w:hint="eastAsia"/>
                <w:kern w:val="0"/>
                <w:sz w:val="20"/>
                <w:szCs w:val="20"/>
                <w:lang w:bidi="ar"/>
              </w:rPr>
            </w:pPr>
            <w:r>
              <w:rPr>
                <w:kern w:val="0"/>
                <w:sz w:val="20"/>
                <w:szCs w:val="20"/>
                <w:lang w:bidi="ar"/>
              </w:rPr>
              <w:t>医用电声设备医疗器械标准化技术归口单位</w:t>
            </w:r>
          </w:p>
        </w:tc>
        <w:tc>
          <w:tcPr>
            <w:tcW w:w="1134"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left"/>
              <w:textAlignment w:val="center"/>
              <w:rPr>
                <w:sz w:val="22"/>
                <w:szCs w:val="22"/>
              </w:rPr>
            </w:pPr>
          </w:p>
        </w:tc>
      </w:tr>
      <w:tr w:rsidR="00000000">
        <w:trPr>
          <w:cantSplit/>
          <w:trHeight w:val="578"/>
          <w:jc w:val="center"/>
        </w:trPr>
        <w:tc>
          <w:tcPr>
            <w:tcW w:w="567"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sz w:val="20"/>
                <w:szCs w:val="20"/>
              </w:rPr>
            </w:pPr>
            <w:r>
              <w:rPr>
                <w:rFonts w:hint="eastAsia"/>
                <w:kern w:val="0"/>
                <w:sz w:val="20"/>
                <w:szCs w:val="20"/>
                <w:lang w:bidi="ar"/>
              </w:rPr>
              <w:t>81</w:t>
            </w:r>
          </w:p>
        </w:tc>
        <w:tc>
          <w:tcPr>
            <w:tcW w:w="1757"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rFonts w:hint="eastAsia"/>
                <w:kern w:val="0"/>
                <w:sz w:val="20"/>
                <w:szCs w:val="20"/>
                <w:lang w:bidi="ar"/>
              </w:rPr>
            </w:pPr>
            <w:r>
              <w:rPr>
                <w:kern w:val="0"/>
                <w:sz w:val="20"/>
                <w:szCs w:val="20"/>
                <w:lang w:bidi="ar"/>
              </w:rPr>
              <w:t>人工耳蜗调机系统</w:t>
            </w:r>
          </w:p>
        </w:tc>
        <w:tc>
          <w:tcPr>
            <w:tcW w:w="885"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rFonts w:hint="eastAsia"/>
                <w:kern w:val="0"/>
                <w:sz w:val="20"/>
                <w:szCs w:val="20"/>
                <w:lang w:bidi="ar"/>
              </w:rPr>
            </w:pPr>
            <w:r>
              <w:rPr>
                <w:kern w:val="0"/>
                <w:sz w:val="20"/>
                <w:szCs w:val="20"/>
                <w:lang w:bidi="ar"/>
              </w:rPr>
              <w:t>推荐性</w:t>
            </w:r>
          </w:p>
        </w:tc>
        <w:tc>
          <w:tcPr>
            <w:tcW w:w="762"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rFonts w:hint="eastAsia"/>
                <w:kern w:val="0"/>
                <w:sz w:val="20"/>
                <w:szCs w:val="20"/>
                <w:lang w:bidi="ar"/>
              </w:rPr>
            </w:pPr>
            <w:r>
              <w:rPr>
                <w:kern w:val="0"/>
                <w:sz w:val="20"/>
                <w:szCs w:val="20"/>
                <w:lang w:bidi="ar"/>
              </w:rPr>
              <w:t>制定</w:t>
            </w:r>
          </w:p>
        </w:tc>
        <w:tc>
          <w:tcPr>
            <w:tcW w:w="1657"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rFonts w:hint="eastAsia"/>
                <w:kern w:val="0"/>
                <w:sz w:val="20"/>
                <w:szCs w:val="20"/>
                <w:lang w:bidi="ar"/>
              </w:rPr>
            </w:pPr>
            <w:r>
              <w:rPr>
                <w:rFonts w:hint="eastAsia"/>
                <w:kern w:val="0"/>
                <w:sz w:val="20"/>
                <w:szCs w:val="20"/>
                <w:lang w:bidi="ar"/>
              </w:rPr>
              <w:t>/</w:t>
            </w:r>
          </w:p>
        </w:tc>
        <w:tc>
          <w:tcPr>
            <w:tcW w:w="1260"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rFonts w:hint="eastAsia"/>
                <w:kern w:val="0"/>
                <w:sz w:val="20"/>
                <w:szCs w:val="20"/>
                <w:lang w:bidi="ar"/>
              </w:rPr>
            </w:pPr>
            <w:r>
              <w:rPr>
                <w:rFonts w:hint="eastAsia"/>
                <w:kern w:val="0"/>
                <w:sz w:val="20"/>
                <w:szCs w:val="20"/>
                <w:lang w:bidi="ar"/>
              </w:rPr>
              <w:t>/</w:t>
            </w:r>
          </w:p>
        </w:tc>
        <w:tc>
          <w:tcPr>
            <w:tcW w:w="2181"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rFonts w:hint="eastAsia"/>
                <w:kern w:val="0"/>
                <w:sz w:val="20"/>
                <w:szCs w:val="20"/>
                <w:lang w:bidi="ar"/>
              </w:rPr>
            </w:pPr>
            <w:r>
              <w:rPr>
                <w:kern w:val="0"/>
                <w:sz w:val="20"/>
                <w:szCs w:val="20"/>
                <w:lang w:bidi="ar"/>
              </w:rPr>
              <w:t>医用电声设备医疗器械标准化技术归口单位</w:t>
            </w:r>
          </w:p>
        </w:tc>
        <w:tc>
          <w:tcPr>
            <w:tcW w:w="1134"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left"/>
              <w:textAlignment w:val="center"/>
              <w:rPr>
                <w:sz w:val="22"/>
                <w:szCs w:val="22"/>
              </w:rPr>
            </w:pPr>
          </w:p>
        </w:tc>
      </w:tr>
      <w:tr w:rsidR="00000000">
        <w:trPr>
          <w:cantSplit/>
          <w:trHeight w:val="1162"/>
          <w:jc w:val="center"/>
        </w:trPr>
        <w:tc>
          <w:tcPr>
            <w:tcW w:w="567"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sz w:val="20"/>
                <w:szCs w:val="20"/>
              </w:rPr>
            </w:pPr>
            <w:r>
              <w:rPr>
                <w:rFonts w:hint="eastAsia"/>
                <w:kern w:val="0"/>
                <w:sz w:val="20"/>
                <w:szCs w:val="20"/>
                <w:lang w:bidi="ar"/>
              </w:rPr>
              <w:t>82</w:t>
            </w:r>
          </w:p>
        </w:tc>
        <w:tc>
          <w:tcPr>
            <w:tcW w:w="1757"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rFonts w:hint="eastAsia"/>
                <w:kern w:val="0"/>
                <w:sz w:val="20"/>
                <w:szCs w:val="20"/>
                <w:lang w:bidi="ar"/>
              </w:rPr>
            </w:pPr>
            <w:r>
              <w:rPr>
                <w:kern w:val="0"/>
                <w:sz w:val="20"/>
                <w:szCs w:val="20"/>
                <w:lang w:bidi="ar"/>
              </w:rPr>
              <w:t>组织工程医疗器械产品</w:t>
            </w:r>
            <w:r>
              <w:rPr>
                <w:rFonts w:hint="eastAsia"/>
                <w:kern w:val="0"/>
                <w:sz w:val="20"/>
                <w:szCs w:val="20"/>
                <w:lang w:bidi="ar"/>
              </w:rPr>
              <w:t xml:space="preserve"> </w:t>
            </w:r>
            <w:r>
              <w:rPr>
                <w:kern w:val="0"/>
                <w:sz w:val="20"/>
                <w:szCs w:val="20"/>
                <w:lang w:bidi="ar"/>
              </w:rPr>
              <w:t>体外免疫学评价：巨噬细胞筛选试验</w:t>
            </w:r>
          </w:p>
        </w:tc>
        <w:tc>
          <w:tcPr>
            <w:tcW w:w="885"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rFonts w:hint="eastAsia"/>
                <w:kern w:val="0"/>
                <w:sz w:val="20"/>
                <w:szCs w:val="20"/>
                <w:lang w:bidi="ar"/>
              </w:rPr>
            </w:pPr>
            <w:r>
              <w:rPr>
                <w:kern w:val="0"/>
                <w:sz w:val="20"/>
                <w:szCs w:val="20"/>
                <w:lang w:bidi="ar"/>
              </w:rPr>
              <w:t>推荐性</w:t>
            </w:r>
          </w:p>
        </w:tc>
        <w:tc>
          <w:tcPr>
            <w:tcW w:w="762"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rFonts w:hint="eastAsia"/>
                <w:kern w:val="0"/>
                <w:sz w:val="20"/>
                <w:szCs w:val="20"/>
                <w:lang w:bidi="ar"/>
              </w:rPr>
            </w:pPr>
            <w:r>
              <w:rPr>
                <w:kern w:val="0"/>
                <w:sz w:val="20"/>
                <w:szCs w:val="20"/>
                <w:lang w:bidi="ar"/>
              </w:rPr>
              <w:t>制定</w:t>
            </w:r>
          </w:p>
        </w:tc>
        <w:tc>
          <w:tcPr>
            <w:tcW w:w="1657"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rFonts w:hint="eastAsia"/>
                <w:kern w:val="0"/>
                <w:sz w:val="20"/>
                <w:szCs w:val="20"/>
                <w:lang w:bidi="ar"/>
              </w:rPr>
            </w:pPr>
            <w:r>
              <w:rPr>
                <w:rFonts w:hint="eastAsia"/>
                <w:kern w:val="0"/>
                <w:sz w:val="20"/>
                <w:szCs w:val="20"/>
                <w:lang w:bidi="ar"/>
              </w:rPr>
              <w:t>/</w:t>
            </w:r>
          </w:p>
        </w:tc>
        <w:tc>
          <w:tcPr>
            <w:tcW w:w="1260"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rFonts w:hint="eastAsia"/>
                <w:kern w:val="0"/>
                <w:sz w:val="20"/>
                <w:szCs w:val="20"/>
                <w:lang w:bidi="ar"/>
              </w:rPr>
            </w:pPr>
            <w:r>
              <w:rPr>
                <w:rFonts w:hint="eastAsia"/>
                <w:kern w:val="0"/>
                <w:sz w:val="20"/>
                <w:szCs w:val="20"/>
                <w:lang w:bidi="ar"/>
              </w:rPr>
              <w:t>/</w:t>
            </w:r>
          </w:p>
        </w:tc>
        <w:tc>
          <w:tcPr>
            <w:tcW w:w="2181"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rFonts w:hint="eastAsia"/>
                <w:kern w:val="0"/>
                <w:sz w:val="20"/>
                <w:szCs w:val="20"/>
                <w:lang w:bidi="ar"/>
              </w:rPr>
            </w:pPr>
            <w:r>
              <w:rPr>
                <w:kern w:val="0"/>
                <w:sz w:val="20"/>
                <w:szCs w:val="20"/>
                <w:lang w:bidi="ar"/>
              </w:rPr>
              <w:t>全国外科植入物和矫形器械标准化技术委员会组织工程医疗器械产品分技术委员会</w:t>
            </w:r>
          </w:p>
        </w:tc>
        <w:tc>
          <w:tcPr>
            <w:tcW w:w="1134"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rPr>
                <w:rFonts w:hint="eastAsia"/>
                <w:sz w:val="22"/>
                <w:szCs w:val="22"/>
              </w:rPr>
            </w:pPr>
            <w:r>
              <w:rPr>
                <w:kern w:val="0"/>
                <w:sz w:val="20"/>
                <w:szCs w:val="20"/>
                <w:lang w:bidi="ar"/>
              </w:rPr>
              <w:t>企业牵头项目</w:t>
            </w:r>
          </w:p>
        </w:tc>
      </w:tr>
      <w:tr w:rsidR="00000000">
        <w:trPr>
          <w:cantSplit/>
          <w:trHeight w:val="902"/>
          <w:jc w:val="center"/>
        </w:trPr>
        <w:tc>
          <w:tcPr>
            <w:tcW w:w="567"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sz w:val="20"/>
                <w:szCs w:val="20"/>
              </w:rPr>
            </w:pPr>
            <w:r>
              <w:rPr>
                <w:rFonts w:hint="eastAsia"/>
                <w:kern w:val="0"/>
                <w:sz w:val="20"/>
                <w:szCs w:val="20"/>
                <w:lang w:bidi="ar"/>
              </w:rPr>
              <w:t>83</w:t>
            </w:r>
          </w:p>
        </w:tc>
        <w:tc>
          <w:tcPr>
            <w:tcW w:w="1757"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rFonts w:hint="eastAsia"/>
                <w:kern w:val="0"/>
                <w:sz w:val="20"/>
                <w:szCs w:val="20"/>
                <w:lang w:bidi="ar"/>
              </w:rPr>
            </w:pPr>
            <w:r>
              <w:rPr>
                <w:kern w:val="0"/>
                <w:sz w:val="20"/>
                <w:szCs w:val="20"/>
                <w:lang w:bidi="ar"/>
              </w:rPr>
              <w:t>肿瘤基因变异高通量</w:t>
            </w:r>
            <w:r>
              <w:rPr>
                <w:kern w:val="0"/>
                <w:sz w:val="20"/>
                <w:szCs w:val="20"/>
                <w:lang w:bidi="ar"/>
              </w:rPr>
              <w:t>测序数据分析软件技术指南</w:t>
            </w:r>
          </w:p>
        </w:tc>
        <w:tc>
          <w:tcPr>
            <w:tcW w:w="885"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rFonts w:hint="eastAsia"/>
                <w:kern w:val="0"/>
                <w:sz w:val="20"/>
                <w:szCs w:val="20"/>
                <w:lang w:bidi="ar"/>
              </w:rPr>
            </w:pPr>
            <w:r>
              <w:rPr>
                <w:kern w:val="0"/>
                <w:sz w:val="20"/>
                <w:szCs w:val="20"/>
                <w:lang w:bidi="ar"/>
              </w:rPr>
              <w:t>推荐性</w:t>
            </w:r>
          </w:p>
        </w:tc>
        <w:tc>
          <w:tcPr>
            <w:tcW w:w="762"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rFonts w:hint="eastAsia"/>
                <w:kern w:val="0"/>
                <w:sz w:val="20"/>
                <w:szCs w:val="20"/>
                <w:lang w:bidi="ar"/>
              </w:rPr>
            </w:pPr>
            <w:r>
              <w:rPr>
                <w:kern w:val="0"/>
                <w:sz w:val="20"/>
                <w:szCs w:val="20"/>
                <w:lang w:bidi="ar"/>
              </w:rPr>
              <w:t>制定</w:t>
            </w:r>
          </w:p>
        </w:tc>
        <w:tc>
          <w:tcPr>
            <w:tcW w:w="1657"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rFonts w:hint="eastAsia"/>
                <w:kern w:val="0"/>
                <w:sz w:val="20"/>
                <w:szCs w:val="20"/>
                <w:lang w:bidi="ar"/>
              </w:rPr>
            </w:pPr>
            <w:r>
              <w:rPr>
                <w:rFonts w:hint="eastAsia"/>
                <w:kern w:val="0"/>
                <w:sz w:val="20"/>
                <w:szCs w:val="20"/>
                <w:lang w:bidi="ar"/>
              </w:rPr>
              <w:t>/</w:t>
            </w:r>
          </w:p>
        </w:tc>
        <w:tc>
          <w:tcPr>
            <w:tcW w:w="1260"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rFonts w:hint="eastAsia"/>
                <w:kern w:val="0"/>
                <w:sz w:val="20"/>
                <w:szCs w:val="20"/>
                <w:lang w:bidi="ar"/>
              </w:rPr>
            </w:pPr>
            <w:r>
              <w:rPr>
                <w:rFonts w:hint="eastAsia"/>
                <w:kern w:val="0"/>
                <w:sz w:val="20"/>
                <w:szCs w:val="20"/>
                <w:lang w:bidi="ar"/>
              </w:rPr>
              <w:t>/</w:t>
            </w:r>
          </w:p>
        </w:tc>
        <w:tc>
          <w:tcPr>
            <w:tcW w:w="2181"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rFonts w:hint="eastAsia"/>
                <w:kern w:val="0"/>
                <w:sz w:val="20"/>
                <w:szCs w:val="20"/>
                <w:lang w:bidi="ar"/>
              </w:rPr>
            </w:pPr>
            <w:r>
              <w:rPr>
                <w:kern w:val="0"/>
                <w:sz w:val="20"/>
                <w:szCs w:val="20"/>
                <w:lang w:bidi="ar"/>
              </w:rPr>
              <w:t>医用高通量测序标准化技术归口单位</w:t>
            </w:r>
          </w:p>
        </w:tc>
        <w:tc>
          <w:tcPr>
            <w:tcW w:w="1134"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rPr>
                <w:rFonts w:hint="eastAsia"/>
                <w:sz w:val="22"/>
                <w:szCs w:val="22"/>
              </w:rPr>
            </w:pPr>
            <w:r>
              <w:rPr>
                <w:kern w:val="0"/>
                <w:sz w:val="20"/>
                <w:szCs w:val="20"/>
                <w:lang w:bidi="ar"/>
              </w:rPr>
              <w:t>企业牵头项目</w:t>
            </w:r>
          </w:p>
        </w:tc>
      </w:tr>
      <w:tr w:rsidR="00000000">
        <w:trPr>
          <w:cantSplit/>
          <w:trHeight w:val="23"/>
          <w:jc w:val="center"/>
        </w:trPr>
        <w:tc>
          <w:tcPr>
            <w:tcW w:w="567"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sz w:val="20"/>
                <w:szCs w:val="20"/>
              </w:rPr>
            </w:pPr>
            <w:r>
              <w:rPr>
                <w:rFonts w:hint="eastAsia"/>
                <w:kern w:val="0"/>
                <w:sz w:val="20"/>
                <w:szCs w:val="20"/>
                <w:lang w:bidi="ar"/>
              </w:rPr>
              <w:t>84</w:t>
            </w:r>
          </w:p>
        </w:tc>
        <w:tc>
          <w:tcPr>
            <w:tcW w:w="1757"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rFonts w:hint="eastAsia"/>
                <w:kern w:val="0"/>
                <w:sz w:val="20"/>
                <w:szCs w:val="20"/>
                <w:lang w:bidi="ar"/>
              </w:rPr>
            </w:pPr>
            <w:r>
              <w:rPr>
                <w:kern w:val="0"/>
                <w:sz w:val="20"/>
                <w:szCs w:val="20"/>
                <w:lang w:bidi="ar"/>
              </w:rPr>
              <w:t>睾酮测定剂盒（标记免疫分析法）</w:t>
            </w:r>
          </w:p>
        </w:tc>
        <w:tc>
          <w:tcPr>
            <w:tcW w:w="885"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rFonts w:hint="eastAsia"/>
                <w:kern w:val="0"/>
                <w:sz w:val="20"/>
                <w:szCs w:val="20"/>
                <w:lang w:bidi="ar"/>
              </w:rPr>
            </w:pPr>
            <w:r>
              <w:rPr>
                <w:kern w:val="0"/>
                <w:sz w:val="20"/>
                <w:szCs w:val="20"/>
                <w:lang w:bidi="ar"/>
              </w:rPr>
              <w:t>推荐性</w:t>
            </w:r>
          </w:p>
        </w:tc>
        <w:tc>
          <w:tcPr>
            <w:tcW w:w="762"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rFonts w:hint="eastAsia"/>
                <w:kern w:val="0"/>
                <w:sz w:val="20"/>
                <w:szCs w:val="20"/>
                <w:lang w:bidi="ar"/>
              </w:rPr>
            </w:pPr>
            <w:r>
              <w:rPr>
                <w:kern w:val="0"/>
                <w:sz w:val="20"/>
                <w:szCs w:val="20"/>
                <w:lang w:bidi="ar"/>
              </w:rPr>
              <w:t>制定</w:t>
            </w:r>
          </w:p>
        </w:tc>
        <w:tc>
          <w:tcPr>
            <w:tcW w:w="1657"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rFonts w:hint="eastAsia"/>
                <w:kern w:val="0"/>
                <w:sz w:val="20"/>
                <w:szCs w:val="20"/>
                <w:lang w:bidi="ar"/>
              </w:rPr>
            </w:pPr>
            <w:r>
              <w:rPr>
                <w:rFonts w:hint="eastAsia"/>
                <w:kern w:val="0"/>
                <w:sz w:val="20"/>
                <w:szCs w:val="20"/>
                <w:lang w:bidi="ar"/>
              </w:rPr>
              <w:t>/</w:t>
            </w:r>
          </w:p>
        </w:tc>
        <w:tc>
          <w:tcPr>
            <w:tcW w:w="1260"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rFonts w:hint="eastAsia"/>
                <w:kern w:val="0"/>
                <w:sz w:val="20"/>
                <w:szCs w:val="20"/>
                <w:lang w:bidi="ar"/>
              </w:rPr>
            </w:pPr>
            <w:r>
              <w:rPr>
                <w:rFonts w:hint="eastAsia"/>
                <w:kern w:val="0"/>
                <w:sz w:val="20"/>
                <w:szCs w:val="20"/>
                <w:lang w:bidi="ar"/>
              </w:rPr>
              <w:t>/</w:t>
            </w:r>
          </w:p>
        </w:tc>
        <w:tc>
          <w:tcPr>
            <w:tcW w:w="2181"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rFonts w:hint="eastAsia"/>
                <w:kern w:val="0"/>
                <w:sz w:val="20"/>
                <w:szCs w:val="20"/>
                <w:lang w:bidi="ar"/>
              </w:rPr>
            </w:pPr>
            <w:r>
              <w:rPr>
                <w:kern w:val="0"/>
                <w:sz w:val="20"/>
                <w:szCs w:val="20"/>
                <w:lang w:bidi="ar"/>
              </w:rPr>
              <w:t>全国医用临床检验实验室和体外诊断系统标准化技术委员会</w:t>
            </w:r>
          </w:p>
        </w:tc>
        <w:tc>
          <w:tcPr>
            <w:tcW w:w="1134"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rPr>
                <w:rFonts w:hint="eastAsia"/>
                <w:sz w:val="22"/>
                <w:szCs w:val="22"/>
              </w:rPr>
            </w:pPr>
            <w:r>
              <w:rPr>
                <w:kern w:val="0"/>
                <w:sz w:val="20"/>
                <w:szCs w:val="20"/>
                <w:lang w:bidi="ar"/>
              </w:rPr>
              <w:t>企业牵头项目</w:t>
            </w:r>
          </w:p>
        </w:tc>
      </w:tr>
      <w:tr w:rsidR="00000000">
        <w:trPr>
          <w:cantSplit/>
          <w:trHeight w:val="23"/>
          <w:jc w:val="center"/>
        </w:trPr>
        <w:tc>
          <w:tcPr>
            <w:tcW w:w="567"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sz w:val="20"/>
                <w:szCs w:val="20"/>
              </w:rPr>
            </w:pPr>
            <w:r>
              <w:rPr>
                <w:rFonts w:hint="eastAsia"/>
                <w:kern w:val="0"/>
                <w:sz w:val="20"/>
                <w:szCs w:val="20"/>
                <w:lang w:bidi="ar"/>
              </w:rPr>
              <w:t>85</w:t>
            </w:r>
          </w:p>
        </w:tc>
        <w:tc>
          <w:tcPr>
            <w:tcW w:w="1757"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rFonts w:hint="eastAsia"/>
                <w:kern w:val="0"/>
                <w:sz w:val="20"/>
                <w:szCs w:val="20"/>
                <w:lang w:bidi="ar"/>
              </w:rPr>
            </w:pPr>
            <w:r>
              <w:rPr>
                <w:kern w:val="0"/>
                <w:sz w:val="20"/>
                <w:szCs w:val="20"/>
                <w:lang w:bidi="ar"/>
              </w:rPr>
              <w:t>β</w:t>
            </w:r>
            <w:r>
              <w:rPr>
                <w:rFonts w:hint="eastAsia"/>
                <w:kern w:val="0"/>
                <w:sz w:val="20"/>
                <w:szCs w:val="20"/>
                <w:lang w:bidi="ar"/>
              </w:rPr>
              <w:t>-</w:t>
            </w:r>
            <w:r>
              <w:rPr>
                <w:kern w:val="0"/>
                <w:sz w:val="20"/>
                <w:szCs w:val="20"/>
                <w:lang w:bidi="ar"/>
              </w:rPr>
              <w:t>羟丁酸测定试剂盒（酶法）</w:t>
            </w:r>
          </w:p>
        </w:tc>
        <w:tc>
          <w:tcPr>
            <w:tcW w:w="885"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rFonts w:hint="eastAsia"/>
                <w:kern w:val="0"/>
                <w:sz w:val="20"/>
                <w:szCs w:val="20"/>
                <w:lang w:bidi="ar"/>
              </w:rPr>
            </w:pPr>
            <w:r>
              <w:rPr>
                <w:kern w:val="0"/>
                <w:sz w:val="20"/>
                <w:szCs w:val="20"/>
                <w:lang w:bidi="ar"/>
              </w:rPr>
              <w:t>推荐性</w:t>
            </w:r>
          </w:p>
        </w:tc>
        <w:tc>
          <w:tcPr>
            <w:tcW w:w="762"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rFonts w:hint="eastAsia"/>
                <w:kern w:val="0"/>
                <w:sz w:val="20"/>
                <w:szCs w:val="20"/>
                <w:lang w:bidi="ar"/>
              </w:rPr>
            </w:pPr>
            <w:r>
              <w:rPr>
                <w:kern w:val="0"/>
                <w:sz w:val="20"/>
                <w:szCs w:val="20"/>
                <w:lang w:bidi="ar"/>
              </w:rPr>
              <w:t>制定</w:t>
            </w:r>
          </w:p>
        </w:tc>
        <w:tc>
          <w:tcPr>
            <w:tcW w:w="1657"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rFonts w:hint="eastAsia"/>
                <w:kern w:val="0"/>
                <w:sz w:val="20"/>
                <w:szCs w:val="20"/>
                <w:lang w:bidi="ar"/>
              </w:rPr>
            </w:pPr>
            <w:r>
              <w:rPr>
                <w:rFonts w:hint="eastAsia"/>
                <w:kern w:val="0"/>
                <w:sz w:val="20"/>
                <w:szCs w:val="20"/>
                <w:lang w:bidi="ar"/>
              </w:rPr>
              <w:t>/</w:t>
            </w:r>
          </w:p>
        </w:tc>
        <w:tc>
          <w:tcPr>
            <w:tcW w:w="1260"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rFonts w:hint="eastAsia"/>
                <w:kern w:val="0"/>
                <w:sz w:val="20"/>
                <w:szCs w:val="20"/>
                <w:lang w:bidi="ar"/>
              </w:rPr>
            </w:pPr>
            <w:r>
              <w:rPr>
                <w:rFonts w:hint="eastAsia"/>
                <w:kern w:val="0"/>
                <w:sz w:val="20"/>
                <w:szCs w:val="20"/>
                <w:lang w:bidi="ar"/>
              </w:rPr>
              <w:t>/</w:t>
            </w:r>
          </w:p>
        </w:tc>
        <w:tc>
          <w:tcPr>
            <w:tcW w:w="2181"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rFonts w:hint="eastAsia"/>
                <w:kern w:val="0"/>
                <w:sz w:val="20"/>
                <w:szCs w:val="20"/>
                <w:lang w:bidi="ar"/>
              </w:rPr>
            </w:pPr>
            <w:r>
              <w:rPr>
                <w:kern w:val="0"/>
                <w:sz w:val="20"/>
                <w:szCs w:val="20"/>
                <w:lang w:bidi="ar"/>
              </w:rPr>
              <w:t>全国医用临床检验实验室和体外诊断系统标准化技术委员会</w:t>
            </w:r>
          </w:p>
        </w:tc>
        <w:tc>
          <w:tcPr>
            <w:tcW w:w="1134"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rPr>
                <w:sz w:val="22"/>
                <w:szCs w:val="22"/>
              </w:rPr>
            </w:pPr>
            <w:r>
              <w:rPr>
                <w:kern w:val="0"/>
                <w:sz w:val="20"/>
                <w:szCs w:val="20"/>
                <w:lang w:bidi="ar"/>
              </w:rPr>
              <w:t>企业牵头项目</w:t>
            </w:r>
          </w:p>
        </w:tc>
      </w:tr>
      <w:tr w:rsidR="00000000">
        <w:trPr>
          <w:cantSplit/>
          <w:trHeight w:val="23"/>
          <w:jc w:val="center"/>
        </w:trPr>
        <w:tc>
          <w:tcPr>
            <w:tcW w:w="567"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sz w:val="20"/>
                <w:szCs w:val="20"/>
              </w:rPr>
            </w:pPr>
            <w:r>
              <w:rPr>
                <w:rFonts w:hint="eastAsia"/>
                <w:kern w:val="0"/>
                <w:sz w:val="20"/>
                <w:szCs w:val="20"/>
                <w:lang w:bidi="ar"/>
              </w:rPr>
              <w:t>86</w:t>
            </w:r>
          </w:p>
        </w:tc>
        <w:tc>
          <w:tcPr>
            <w:tcW w:w="1757"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rFonts w:hint="eastAsia"/>
                <w:kern w:val="0"/>
                <w:sz w:val="20"/>
                <w:szCs w:val="20"/>
                <w:lang w:bidi="ar"/>
              </w:rPr>
            </w:pPr>
            <w:r>
              <w:rPr>
                <w:kern w:val="0"/>
                <w:sz w:val="20"/>
                <w:szCs w:val="20"/>
                <w:lang w:bidi="ar"/>
              </w:rPr>
              <w:t>开环式含铜宫内节育器</w:t>
            </w:r>
            <w:r>
              <w:rPr>
                <w:rFonts w:hint="eastAsia"/>
                <w:kern w:val="0"/>
                <w:sz w:val="20"/>
                <w:szCs w:val="20"/>
                <w:lang w:bidi="ar"/>
              </w:rPr>
              <w:t xml:space="preserve"> </w:t>
            </w:r>
          </w:p>
        </w:tc>
        <w:tc>
          <w:tcPr>
            <w:tcW w:w="885"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rFonts w:hint="eastAsia"/>
                <w:kern w:val="0"/>
                <w:sz w:val="20"/>
                <w:szCs w:val="20"/>
                <w:lang w:bidi="ar"/>
              </w:rPr>
            </w:pPr>
            <w:r>
              <w:rPr>
                <w:kern w:val="0"/>
                <w:sz w:val="20"/>
                <w:szCs w:val="20"/>
                <w:lang w:bidi="ar"/>
              </w:rPr>
              <w:t>推荐性</w:t>
            </w:r>
          </w:p>
        </w:tc>
        <w:tc>
          <w:tcPr>
            <w:tcW w:w="762"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rFonts w:hint="eastAsia"/>
                <w:kern w:val="0"/>
                <w:sz w:val="20"/>
                <w:szCs w:val="20"/>
                <w:lang w:bidi="ar"/>
              </w:rPr>
            </w:pPr>
            <w:r>
              <w:rPr>
                <w:kern w:val="0"/>
                <w:sz w:val="20"/>
                <w:szCs w:val="20"/>
                <w:lang w:bidi="ar"/>
              </w:rPr>
              <w:t>制定</w:t>
            </w:r>
          </w:p>
        </w:tc>
        <w:tc>
          <w:tcPr>
            <w:tcW w:w="1657"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rFonts w:hint="eastAsia"/>
                <w:kern w:val="0"/>
                <w:sz w:val="20"/>
                <w:szCs w:val="20"/>
                <w:lang w:bidi="ar"/>
              </w:rPr>
            </w:pPr>
            <w:r>
              <w:rPr>
                <w:rFonts w:hint="eastAsia"/>
                <w:kern w:val="0"/>
                <w:sz w:val="20"/>
                <w:szCs w:val="20"/>
                <w:lang w:bidi="ar"/>
              </w:rPr>
              <w:t>/</w:t>
            </w:r>
          </w:p>
        </w:tc>
        <w:tc>
          <w:tcPr>
            <w:tcW w:w="1260"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rFonts w:hint="eastAsia"/>
                <w:kern w:val="0"/>
                <w:sz w:val="20"/>
                <w:szCs w:val="20"/>
                <w:lang w:bidi="ar"/>
              </w:rPr>
            </w:pPr>
            <w:r>
              <w:rPr>
                <w:rFonts w:hint="eastAsia"/>
                <w:kern w:val="0"/>
                <w:sz w:val="20"/>
                <w:szCs w:val="20"/>
                <w:lang w:bidi="ar"/>
              </w:rPr>
              <w:t>/</w:t>
            </w:r>
          </w:p>
        </w:tc>
        <w:tc>
          <w:tcPr>
            <w:tcW w:w="2181"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rFonts w:hint="eastAsia"/>
                <w:kern w:val="0"/>
                <w:sz w:val="20"/>
                <w:szCs w:val="20"/>
                <w:lang w:bidi="ar"/>
              </w:rPr>
            </w:pPr>
            <w:r>
              <w:rPr>
                <w:kern w:val="0"/>
                <w:sz w:val="20"/>
                <w:szCs w:val="20"/>
                <w:lang w:bidi="ar"/>
              </w:rPr>
              <w:t>全国</w:t>
            </w:r>
            <w:r>
              <w:rPr>
                <w:rFonts w:hint="eastAsia"/>
                <w:kern w:val="0"/>
                <w:sz w:val="20"/>
                <w:szCs w:val="20"/>
                <w:lang w:bidi="ar"/>
              </w:rPr>
              <w:t>避孕与妇产科</w:t>
            </w:r>
            <w:r>
              <w:rPr>
                <w:kern w:val="0"/>
                <w:sz w:val="20"/>
                <w:szCs w:val="20"/>
                <w:lang w:bidi="ar"/>
              </w:rPr>
              <w:t>器械标准化技术委员会</w:t>
            </w:r>
          </w:p>
        </w:tc>
        <w:tc>
          <w:tcPr>
            <w:tcW w:w="1134"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rPr>
                <w:sz w:val="22"/>
                <w:szCs w:val="22"/>
              </w:rPr>
            </w:pPr>
            <w:r>
              <w:rPr>
                <w:kern w:val="0"/>
                <w:sz w:val="20"/>
                <w:szCs w:val="20"/>
                <w:lang w:bidi="ar"/>
              </w:rPr>
              <w:t>企业牵头项目</w:t>
            </w:r>
          </w:p>
        </w:tc>
      </w:tr>
      <w:tr w:rsidR="00000000">
        <w:trPr>
          <w:cantSplit/>
          <w:trHeight w:val="23"/>
          <w:jc w:val="center"/>
        </w:trPr>
        <w:tc>
          <w:tcPr>
            <w:tcW w:w="567"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sz w:val="20"/>
                <w:szCs w:val="20"/>
              </w:rPr>
            </w:pPr>
            <w:r>
              <w:rPr>
                <w:rFonts w:hint="eastAsia"/>
                <w:kern w:val="0"/>
                <w:sz w:val="20"/>
                <w:szCs w:val="20"/>
                <w:lang w:bidi="ar"/>
              </w:rPr>
              <w:t>87</w:t>
            </w:r>
          </w:p>
        </w:tc>
        <w:tc>
          <w:tcPr>
            <w:tcW w:w="1757"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rFonts w:hint="eastAsia"/>
                <w:kern w:val="0"/>
                <w:sz w:val="20"/>
                <w:szCs w:val="20"/>
                <w:lang w:bidi="ar"/>
              </w:rPr>
            </w:pPr>
            <w:r>
              <w:rPr>
                <w:kern w:val="0"/>
                <w:sz w:val="20"/>
                <w:szCs w:val="20"/>
                <w:lang w:bidi="ar"/>
              </w:rPr>
              <w:t>一次性使用微创筋膜闭合器</w:t>
            </w:r>
          </w:p>
        </w:tc>
        <w:tc>
          <w:tcPr>
            <w:tcW w:w="885"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rFonts w:hint="eastAsia"/>
                <w:kern w:val="0"/>
                <w:sz w:val="20"/>
                <w:szCs w:val="20"/>
                <w:lang w:bidi="ar"/>
              </w:rPr>
            </w:pPr>
            <w:r>
              <w:rPr>
                <w:kern w:val="0"/>
                <w:sz w:val="20"/>
                <w:szCs w:val="20"/>
                <w:lang w:bidi="ar"/>
              </w:rPr>
              <w:t>推荐性</w:t>
            </w:r>
          </w:p>
        </w:tc>
        <w:tc>
          <w:tcPr>
            <w:tcW w:w="762"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rFonts w:hint="eastAsia"/>
                <w:kern w:val="0"/>
                <w:sz w:val="20"/>
                <w:szCs w:val="20"/>
                <w:lang w:bidi="ar"/>
              </w:rPr>
            </w:pPr>
            <w:r>
              <w:rPr>
                <w:kern w:val="0"/>
                <w:sz w:val="20"/>
                <w:szCs w:val="20"/>
                <w:lang w:bidi="ar"/>
              </w:rPr>
              <w:t>制定</w:t>
            </w:r>
          </w:p>
        </w:tc>
        <w:tc>
          <w:tcPr>
            <w:tcW w:w="1657"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rFonts w:hint="eastAsia"/>
                <w:kern w:val="0"/>
                <w:sz w:val="20"/>
                <w:szCs w:val="20"/>
                <w:lang w:bidi="ar"/>
              </w:rPr>
            </w:pPr>
            <w:r>
              <w:rPr>
                <w:rFonts w:hint="eastAsia"/>
                <w:kern w:val="0"/>
                <w:sz w:val="20"/>
                <w:szCs w:val="20"/>
                <w:lang w:bidi="ar"/>
              </w:rPr>
              <w:t>/</w:t>
            </w:r>
          </w:p>
        </w:tc>
        <w:tc>
          <w:tcPr>
            <w:tcW w:w="1260"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rFonts w:hint="eastAsia"/>
                <w:kern w:val="0"/>
                <w:sz w:val="20"/>
                <w:szCs w:val="20"/>
                <w:lang w:bidi="ar"/>
              </w:rPr>
            </w:pPr>
            <w:r>
              <w:rPr>
                <w:rFonts w:hint="eastAsia"/>
                <w:kern w:val="0"/>
                <w:sz w:val="20"/>
                <w:szCs w:val="20"/>
                <w:lang w:bidi="ar"/>
              </w:rPr>
              <w:t>/</w:t>
            </w:r>
          </w:p>
        </w:tc>
        <w:tc>
          <w:tcPr>
            <w:tcW w:w="2181"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rFonts w:hint="eastAsia"/>
                <w:kern w:val="0"/>
                <w:sz w:val="20"/>
                <w:szCs w:val="20"/>
                <w:lang w:bidi="ar"/>
              </w:rPr>
            </w:pPr>
            <w:r>
              <w:rPr>
                <w:kern w:val="0"/>
                <w:sz w:val="20"/>
                <w:szCs w:val="20"/>
                <w:lang w:bidi="ar"/>
              </w:rPr>
              <w:t>全国外科器械标准化技术委员会</w:t>
            </w:r>
          </w:p>
        </w:tc>
        <w:tc>
          <w:tcPr>
            <w:tcW w:w="1134"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rPr>
                <w:sz w:val="22"/>
                <w:szCs w:val="22"/>
              </w:rPr>
            </w:pPr>
            <w:r>
              <w:rPr>
                <w:kern w:val="0"/>
                <w:sz w:val="20"/>
                <w:szCs w:val="20"/>
                <w:lang w:bidi="ar"/>
              </w:rPr>
              <w:t>企业牵头项目</w:t>
            </w:r>
          </w:p>
        </w:tc>
      </w:tr>
      <w:tr w:rsidR="00000000">
        <w:trPr>
          <w:cantSplit/>
          <w:trHeight w:val="23"/>
          <w:jc w:val="center"/>
        </w:trPr>
        <w:tc>
          <w:tcPr>
            <w:tcW w:w="567"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sz w:val="20"/>
                <w:szCs w:val="20"/>
              </w:rPr>
            </w:pPr>
            <w:r>
              <w:rPr>
                <w:rFonts w:hint="eastAsia"/>
                <w:kern w:val="0"/>
                <w:sz w:val="20"/>
                <w:szCs w:val="20"/>
                <w:lang w:bidi="ar"/>
              </w:rPr>
              <w:t>88</w:t>
            </w:r>
          </w:p>
        </w:tc>
        <w:tc>
          <w:tcPr>
            <w:tcW w:w="1757"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rFonts w:hint="eastAsia"/>
                <w:kern w:val="0"/>
                <w:sz w:val="20"/>
                <w:szCs w:val="20"/>
                <w:lang w:bidi="ar"/>
              </w:rPr>
            </w:pPr>
            <w:r>
              <w:rPr>
                <w:kern w:val="0"/>
                <w:sz w:val="20"/>
                <w:szCs w:val="20"/>
                <w:lang w:bidi="ar"/>
              </w:rPr>
              <w:t>整形外科植入物</w:t>
            </w:r>
            <w:r>
              <w:rPr>
                <w:rFonts w:hint="eastAsia"/>
                <w:kern w:val="0"/>
                <w:sz w:val="20"/>
                <w:szCs w:val="20"/>
                <w:lang w:bidi="ar"/>
              </w:rPr>
              <w:t xml:space="preserve">  </w:t>
            </w:r>
            <w:r>
              <w:rPr>
                <w:kern w:val="0"/>
                <w:sz w:val="20"/>
                <w:szCs w:val="20"/>
                <w:lang w:bidi="ar"/>
              </w:rPr>
              <w:t>聚酯类微球</w:t>
            </w:r>
          </w:p>
        </w:tc>
        <w:tc>
          <w:tcPr>
            <w:tcW w:w="885"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rFonts w:hint="eastAsia"/>
                <w:kern w:val="0"/>
                <w:sz w:val="20"/>
                <w:szCs w:val="20"/>
                <w:lang w:bidi="ar"/>
              </w:rPr>
            </w:pPr>
            <w:r>
              <w:rPr>
                <w:kern w:val="0"/>
                <w:sz w:val="20"/>
                <w:szCs w:val="20"/>
                <w:lang w:bidi="ar"/>
              </w:rPr>
              <w:t>推荐性</w:t>
            </w:r>
          </w:p>
        </w:tc>
        <w:tc>
          <w:tcPr>
            <w:tcW w:w="762"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rFonts w:hint="eastAsia"/>
                <w:kern w:val="0"/>
                <w:sz w:val="20"/>
                <w:szCs w:val="20"/>
                <w:lang w:bidi="ar"/>
              </w:rPr>
            </w:pPr>
            <w:r>
              <w:rPr>
                <w:kern w:val="0"/>
                <w:sz w:val="20"/>
                <w:szCs w:val="20"/>
                <w:lang w:bidi="ar"/>
              </w:rPr>
              <w:t>制定</w:t>
            </w:r>
          </w:p>
        </w:tc>
        <w:tc>
          <w:tcPr>
            <w:tcW w:w="1657"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rFonts w:hint="eastAsia"/>
                <w:kern w:val="0"/>
                <w:sz w:val="20"/>
                <w:szCs w:val="20"/>
                <w:lang w:bidi="ar"/>
              </w:rPr>
            </w:pPr>
            <w:r>
              <w:rPr>
                <w:rFonts w:hint="eastAsia"/>
                <w:kern w:val="0"/>
                <w:sz w:val="20"/>
                <w:szCs w:val="20"/>
                <w:lang w:bidi="ar"/>
              </w:rPr>
              <w:t>/</w:t>
            </w:r>
          </w:p>
        </w:tc>
        <w:tc>
          <w:tcPr>
            <w:tcW w:w="1260"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rFonts w:hint="eastAsia"/>
                <w:kern w:val="0"/>
                <w:sz w:val="20"/>
                <w:szCs w:val="20"/>
                <w:lang w:bidi="ar"/>
              </w:rPr>
            </w:pPr>
            <w:r>
              <w:rPr>
                <w:rFonts w:hint="eastAsia"/>
                <w:kern w:val="0"/>
                <w:sz w:val="20"/>
                <w:szCs w:val="20"/>
                <w:lang w:bidi="ar"/>
              </w:rPr>
              <w:t>/</w:t>
            </w:r>
          </w:p>
        </w:tc>
        <w:tc>
          <w:tcPr>
            <w:tcW w:w="2181"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rFonts w:hint="eastAsia"/>
                <w:kern w:val="0"/>
                <w:sz w:val="20"/>
                <w:szCs w:val="20"/>
                <w:lang w:bidi="ar"/>
              </w:rPr>
            </w:pPr>
            <w:r>
              <w:rPr>
                <w:kern w:val="0"/>
                <w:sz w:val="20"/>
                <w:szCs w:val="20"/>
                <w:lang w:bidi="ar"/>
              </w:rPr>
              <w:t>全国外科植入物和矫形器械标准化技术委员会</w:t>
            </w:r>
          </w:p>
        </w:tc>
        <w:tc>
          <w:tcPr>
            <w:tcW w:w="1134"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rPr>
                <w:rFonts w:hint="eastAsia"/>
                <w:sz w:val="22"/>
                <w:szCs w:val="22"/>
              </w:rPr>
            </w:pPr>
            <w:r>
              <w:rPr>
                <w:kern w:val="0"/>
                <w:sz w:val="20"/>
                <w:szCs w:val="20"/>
                <w:lang w:bidi="ar"/>
              </w:rPr>
              <w:t>企业牵头项目</w:t>
            </w:r>
          </w:p>
        </w:tc>
      </w:tr>
      <w:tr w:rsidR="00000000">
        <w:trPr>
          <w:cantSplit/>
          <w:trHeight w:val="23"/>
          <w:jc w:val="center"/>
        </w:trPr>
        <w:tc>
          <w:tcPr>
            <w:tcW w:w="567"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sz w:val="20"/>
                <w:szCs w:val="20"/>
              </w:rPr>
            </w:pPr>
            <w:r>
              <w:rPr>
                <w:rFonts w:hint="eastAsia"/>
                <w:kern w:val="0"/>
                <w:sz w:val="20"/>
                <w:szCs w:val="20"/>
                <w:lang w:bidi="ar"/>
              </w:rPr>
              <w:lastRenderedPageBreak/>
              <w:t>89</w:t>
            </w:r>
          </w:p>
        </w:tc>
        <w:tc>
          <w:tcPr>
            <w:tcW w:w="1757"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rFonts w:hint="eastAsia"/>
                <w:kern w:val="0"/>
                <w:sz w:val="20"/>
                <w:szCs w:val="20"/>
                <w:lang w:bidi="ar"/>
              </w:rPr>
            </w:pPr>
            <w:r>
              <w:rPr>
                <w:kern w:val="0"/>
                <w:sz w:val="20"/>
                <w:szCs w:val="20"/>
                <w:lang w:bidi="ar"/>
              </w:rPr>
              <w:t>外科植入物</w:t>
            </w:r>
            <w:r>
              <w:rPr>
                <w:rFonts w:hint="eastAsia"/>
                <w:kern w:val="0"/>
                <w:sz w:val="20"/>
                <w:szCs w:val="20"/>
                <w:lang w:bidi="ar"/>
              </w:rPr>
              <w:t xml:space="preserve"> </w:t>
            </w:r>
            <w:r>
              <w:rPr>
                <w:kern w:val="0"/>
                <w:sz w:val="20"/>
                <w:szCs w:val="20"/>
                <w:lang w:bidi="ar"/>
              </w:rPr>
              <w:t>外科植入物用最小资料群</w:t>
            </w:r>
          </w:p>
        </w:tc>
        <w:tc>
          <w:tcPr>
            <w:tcW w:w="885"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rFonts w:hint="eastAsia"/>
                <w:kern w:val="0"/>
                <w:sz w:val="20"/>
                <w:szCs w:val="20"/>
                <w:lang w:bidi="ar"/>
              </w:rPr>
            </w:pPr>
            <w:r>
              <w:rPr>
                <w:kern w:val="0"/>
                <w:sz w:val="20"/>
                <w:szCs w:val="20"/>
                <w:lang w:bidi="ar"/>
              </w:rPr>
              <w:t>推荐性</w:t>
            </w:r>
          </w:p>
        </w:tc>
        <w:tc>
          <w:tcPr>
            <w:tcW w:w="762"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rFonts w:hint="eastAsia"/>
                <w:kern w:val="0"/>
                <w:sz w:val="20"/>
                <w:szCs w:val="20"/>
                <w:lang w:bidi="ar"/>
              </w:rPr>
            </w:pPr>
            <w:r>
              <w:rPr>
                <w:kern w:val="0"/>
                <w:sz w:val="20"/>
                <w:szCs w:val="20"/>
                <w:lang w:bidi="ar"/>
              </w:rPr>
              <w:t>修订</w:t>
            </w:r>
          </w:p>
        </w:tc>
        <w:tc>
          <w:tcPr>
            <w:tcW w:w="1657"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rFonts w:hint="eastAsia"/>
                <w:kern w:val="0"/>
                <w:sz w:val="20"/>
                <w:szCs w:val="20"/>
                <w:lang w:bidi="ar"/>
              </w:rPr>
            </w:pPr>
            <w:r>
              <w:rPr>
                <w:rFonts w:hint="eastAsia"/>
                <w:kern w:val="0"/>
                <w:sz w:val="20"/>
                <w:szCs w:val="20"/>
                <w:lang w:bidi="ar"/>
              </w:rPr>
              <w:t>YY/T 0682</w:t>
            </w:r>
            <w:r>
              <w:rPr>
                <w:kern w:val="0"/>
                <w:sz w:val="20"/>
                <w:szCs w:val="20"/>
                <w:lang w:bidi="ar"/>
              </w:rPr>
              <w:t>—</w:t>
            </w:r>
            <w:r>
              <w:rPr>
                <w:rFonts w:hint="eastAsia"/>
                <w:kern w:val="0"/>
                <w:sz w:val="20"/>
                <w:szCs w:val="20"/>
                <w:lang w:bidi="ar"/>
              </w:rPr>
              <w:t>2008</w:t>
            </w:r>
          </w:p>
        </w:tc>
        <w:tc>
          <w:tcPr>
            <w:tcW w:w="1260"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rFonts w:hint="eastAsia"/>
                <w:kern w:val="0"/>
                <w:sz w:val="20"/>
                <w:szCs w:val="20"/>
                <w:lang w:bidi="ar"/>
              </w:rPr>
            </w:pPr>
            <w:r>
              <w:rPr>
                <w:rFonts w:hint="eastAsia"/>
                <w:kern w:val="0"/>
                <w:sz w:val="20"/>
                <w:szCs w:val="20"/>
                <w:lang w:bidi="ar"/>
              </w:rPr>
              <w:t>ISO 16054:2019</w:t>
            </w:r>
          </w:p>
        </w:tc>
        <w:tc>
          <w:tcPr>
            <w:tcW w:w="2181"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rFonts w:hint="eastAsia"/>
                <w:kern w:val="0"/>
                <w:sz w:val="20"/>
                <w:szCs w:val="20"/>
                <w:lang w:bidi="ar"/>
              </w:rPr>
            </w:pPr>
            <w:r>
              <w:rPr>
                <w:kern w:val="0"/>
                <w:sz w:val="20"/>
                <w:szCs w:val="20"/>
                <w:lang w:bidi="ar"/>
              </w:rPr>
              <w:t>全国外科植入物和矫形器械标准化技术委员会</w:t>
            </w:r>
          </w:p>
        </w:tc>
        <w:tc>
          <w:tcPr>
            <w:tcW w:w="1134"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rPr>
                <w:sz w:val="22"/>
                <w:szCs w:val="22"/>
              </w:rPr>
            </w:pPr>
            <w:r>
              <w:rPr>
                <w:kern w:val="0"/>
                <w:sz w:val="20"/>
                <w:szCs w:val="20"/>
                <w:lang w:bidi="ar"/>
              </w:rPr>
              <w:t>企业牵头项目</w:t>
            </w:r>
          </w:p>
        </w:tc>
      </w:tr>
      <w:tr w:rsidR="00000000">
        <w:trPr>
          <w:cantSplit/>
          <w:trHeight w:val="23"/>
          <w:jc w:val="center"/>
        </w:trPr>
        <w:tc>
          <w:tcPr>
            <w:tcW w:w="567"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sz w:val="20"/>
                <w:szCs w:val="20"/>
              </w:rPr>
            </w:pPr>
            <w:r>
              <w:rPr>
                <w:rFonts w:hint="eastAsia"/>
                <w:kern w:val="0"/>
                <w:sz w:val="20"/>
                <w:szCs w:val="20"/>
                <w:lang w:bidi="ar"/>
              </w:rPr>
              <w:t>90</w:t>
            </w:r>
          </w:p>
        </w:tc>
        <w:tc>
          <w:tcPr>
            <w:tcW w:w="1757"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rFonts w:hint="eastAsia"/>
                <w:kern w:val="0"/>
                <w:sz w:val="20"/>
                <w:szCs w:val="20"/>
                <w:lang w:bidi="ar"/>
              </w:rPr>
            </w:pPr>
            <w:r>
              <w:rPr>
                <w:kern w:val="0"/>
                <w:sz w:val="20"/>
                <w:szCs w:val="20"/>
                <w:lang w:bidi="ar"/>
              </w:rPr>
              <w:t>骨科植入器械</w:t>
            </w:r>
            <w:r>
              <w:rPr>
                <w:rFonts w:hint="eastAsia"/>
                <w:kern w:val="0"/>
                <w:sz w:val="20"/>
                <w:szCs w:val="20"/>
                <w:lang w:bidi="ar"/>
              </w:rPr>
              <w:t xml:space="preserve">  </w:t>
            </w:r>
            <w:r>
              <w:rPr>
                <w:kern w:val="0"/>
                <w:sz w:val="20"/>
                <w:szCs w:val="20"/>
                <w:lang w:bidi="ar"/>
              </w:rPr>
              <w:t>镍钛形状记忆合金接骨环抱器</w:t>
            </w:r>
          </w:p>
        </w:tc>
        <w:tc>
          <w:tcPr>
            <w:tcW w:w="885"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rFonts w:hint="eastAsia"/>
                <w:kern w:val="0"/>
                <w:sz w:val="20"/>
                <w:szCs w:val="20"/>
                <w:lang w:bidi="ar"/>
              </w:rPr>
            </w:pPr>
            <w:r>
              <w:rPr>
                <w:kern w:val="0"/>
                <w:sz w:val="20"/>
                <w:szCs w:val="20"/>
                <w:lang w:bidi="ar"/>
              </w:rPr>
              <w:t>推荐性</w:t>
            </w:r>
          </w:p>
        </w:tc>
        <w:tc>
          <w:tcPr>
            <w:tcW w:w="762"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rFonts w:hint="eastAsia"/>
                <w:kern w:val="0"/>
                <w:sz w:val="20"/>
                <w:szCs w:val="20"/>
                <w:lang w:bidi="ar"/>
              </w:rPr>
            </w:pPr>
            <w:r>
              <w:rPr>
                <w:kern w:val="0"/>
                <w:sz w:val="20"/>
                <w:szCs w:val="20"/>
                <w:lang w:bidi="ar"/>
              </w:rPr>
              <w:t>制定</w:t>
            </w:r>
          </w:p>
        </w:tc>
        <w:tc>
          <w:tcPr>
            <w:tcW w:w="1657"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rFonts w:hint="eastAsia"/>
                <w:kern w:val="0"/>
                <w:sz w:val="20"/>
                <w:szCs w:val="20"/>
                <w:lang w:bidi="ar"/>
              </w:rPr>
            </w:pPr>
            <w:r>
              <w:rPr>
                <w:rFonts w:hint="eastAsia"/>
                <w:kern w:val="0"/>
                <w:sz w:val="20"/>
                <w:szCs w:val="20"/>
                <w:lang w:bidi="ar"/>
              </w:rPr>
              <w:t>/</w:t>
            </w:r>
          </w:p>
        </w:tc>
        <w:tc>
          <w:tcPr>
            <w:tcW w:w="1260"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rFonts w:hint="eastAsia"/>
                <w:kern w:val="0"/>
                <w:sz w:val="20"/>
                <w:szCs w:val="20"/>
                <w:lang w:bidi="ar"/>
              </w:rPr>
            </w:pPr>
            <w:r>
              <w:rPr>
                <w:rFonts w:hint="eastAsia"/>
                <w:kern w:val="0"/>
                <w:sz w:val="20"/>
                <w:szCs w:val="20"/>
                <w:lang w:bidi="ar"/>
              </w:rPr>
              <w:t>/</w:t>
            </w:r>
          </w:p>
        </w:tc>
        <w:tc>
          <w:tcPr>
            <w:tcW w:w="2181"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jc w:val="center"/>
              <w:textAlignment w:val="center"/>
              <w:rPr>
                <w:rFonts w:hint="eastAsia"/>
                <w:kern w:val="0"/>
                <w:sz w:val="20"/>
                <w:szCs w:val="20"/>
                <w:lang w:bidi="ar"/>
              </w:rPr>
            </w:pPr>
            <w:r>
              <w:rPr>
                <w:kern w:val="0"/>
                <w:sz w:val="20"/>
                <w:szCs w:val="20"/>
                <w:lang w:bidi="ar"/>
              </w:rPr>
              <w:t>全国外科植入物和矫形器械标准化技术委员会骨科植入物分技术委员会</w:t>
            </w:r>
          </w:p>
        </w:tc>
        <w:tc>
          <w:tcPr>
            <w:tcW w:w="1134" w:type="dxa"/>
            <w:tcBorders>
              <w:top w:val="single" w:sz="4" w:space="0" w:color="000000"/>
              <w:left w:val="single" w:sz="4" w:space="0" w:color="000000"/>
              <w:bottom w:val="single" w:sz="4" w:space="0" w:color="000000"/>
              <w:right w:val="single" w:sz="4" w:space="0" w:color="000000"/>
            </w:tcBorders>
            <w:vAlign w:val="center"/>
          </w:tcPr>
          <w:p w:rsidR="00000000" w:rsidRDefault="009E13EF">
            <w:pPr>
              <w:widowControl/>
              <w:spacing w:line="300" w:lineRule="exact"/>
              <w:rPr>
                <w:sz w:val="22"/>
                <w:szCs w:val="22"/>
              </w:rPr>
            </w:pPr>
            <w:r>
              <w:rPr>
                <w:kern w:val="0"/>
                <w:sz w:val="20"/>
                <w:szCs w:val="20"/>
                <w:lang w:bidi="ar"/>
              </w:rPr>
              <w:t>企业牵头项目</w:t>
            </w:r>
          </w:p>
        </w:tc>
      </w:tr>
    </w:tbl>
    <w:p w:rsidR="009E13EF" w:rsidRDefault="009E13EF">
      <w:pPr>
        <w:rPr>
          <w:rFonts w:ascii="仿宋_GB2312" w:eastAsia="仿宋_GB2312" w:hint="eastAsia"/>
          <w:sz w:val="28"/>
          <w:szCs w:val="28"/>
        </w:rPr>
      </w:pPr>
    </w:p>
    <w:sectPr w:rsidR="009E13EF">
      <w:footerReference w:type="default" r:id="rId6"/>
      <w:pgSz w:w="11906" w:h="16838"/>
      <w:pgMar w:top="1928" w:right="1531" w:bottom="1814" w:left="1531" w:header="851" w:footer="1361" w:gutter="0"/>
      <w:pgNumType w:start="1"/>
      <w:cols w:space="720"/>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13EF" w:rsidRDefault="009E13EF">
      <w:r>
        <w:separator/>
      </w:r>
    </w:p>
  </w:endnote>
  <w:endnote w:type="continuationSeparator" w:id="0">
    <w:p w:rsidR="009E13EF" w:rsidRDefault="009E1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737F62">
    <w:pPr>
      <w:pStyle w:val="a5"/>
    </w:pPr>
    <w:r>
      <w:rPr>
        <w:noProof/>
      </w:rPr>
      <mc:AlternateContent>
        <mc:Choice Requires="wps">
          <w:drawing>
            <wp:anchor distT="0" distB="0" distL="114300" distR="114300" simplePos="0" relativeHeight="251657728" behindDoc="0" locked="0" layoutInCell="1" allowOverlap="1">
              <wp:simplePos x="0" y="0"/>
              <wp:positionH relativeFrom="margin">
                <wp:align>outside</wp:align>
              </wp:positionH>
              <wp:positionV relativeFrom="paragraph">
                <wp:posOffset>0</wp:posOffset>
              </wp:positionV>
              <wp:extent cx="1067435" cy="230505"/>
              <wp:effectExtent l="3810" t="0" r="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743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000000" w:rsidRDefault="009E13EF">
                          <w:pPr>
                            <w:pStyle w:val="a5"/>
                            <w:rPr>
                              <w:rFonts w:hint="eastAsia"/>
                            </w:rPr>
                          </w:pPr>
                          <w:r>
                            <w:rPr>
                              <w:rFonts w:hint="eastAsia"/>
                              <w:color w:val="FFFFFF"/>
                              <w:sz w:val="28"/>
                              <w:szCs w:val="28"/>
                            </w:rPr>
                            <w:t>—</w:t>
                          </w:r>
                          <w:r>
                            <w:rPr>
                              <w:rFonts w:hint="eastAsia"/>
                              <w:sz w:val="28"/>
                              <w:szCs w:val="28"/>
                            </w:rPr>
                            <w:t>—</w:t>
                          </w:r>
                          <w:r>
                            <w:rPr>
                              <w:rFonts w:hint="eastAsia"/>
                              <w:sz w:val="28"/>
                              <w:szCs w:val="28"/>
                            </w:rPr>
                            <w:t xml:space="preserve"> </w:t>
                          </w:r>
                          <w:r>
                            <w:rPr>
                              <w:sz w:val="28"/>
                              <w:szCs w:val="28"/>
                            </w:rPr>
                            <w:fldChar w:fldCharType="begin"/>
                          </w:r>
                          <w:r>
                            <w:rPr>
                              <w:sz w:val="28"/>
                              <w:szCs w:val="28"/>
                            </w:rPr>
                            <w:instrText xml:space="preserve"> </w:instrText>
                          </w:r>
                          <w:r>
                            <w:rPr>
                              <w:sz w:val="28"/>
                              <w:szCs w:val="28"/>
                            </w:rPr>
                            <w:instrText xml:space="preserve">PAGE  \* MERGEFORMAT </w:instrText>
                          </w:r>
                          <w:r>
                            <w:rPr>
                              <w:sz w:val="28"/>
                              <w:szCs w:val="28"/>
                            </w:rPr>
                            <w:fldChar w:fldCharType="separate"/>
                          </w:r>
                          <w:r w:rsidR="00BC5579">
                            <w:rPr>
                              <w:noProof/>
                              <w:sz w:val="28"/>
                              <w:szCs w:val="28"/>
                            </w:rPr>
                            <w:t>9</w:t>
                          </w:r>
                          <w:r>
                            <w:rPr>
                              <w:sz w:val="28"/>
                              <w:szCs w:val="28"/>
                            </w:rPr>
                            <w:fldChar w:fldCharType="end"/>
                          </w:r>
                          <w:r>
                            <w:rPr>
                              <w:rFonts w:hint="eastAsia"/>
                              <w:sz w:val="28"/>
                              <w:szCs w:val="28"/>
                            </w:rPr>
                            <w:t xml:space="preserve"> </w:t>
                          </w:r>
                          <w:r>
                            <w:rPr>
                              <w:rFonts w:hint="eastAsia"/>
                              <w:sz w:val="28"/>
                              <w:szCs w:val="28"/>
                            </w:rPr>
                            <w:t>—</w:t>
                          </w:r>
                          <w:r>
                            <w:rPr>
                              <w:rFonts w:hint="eastAsia"/>
                              <w:color w:val="FFFFFF"/>
                              <w:sz w:val="28"/>
                              <w:szCs w:val="28"/>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32.85pt;margin-top:0;width:84.05pt;height:18.15pt;z-index:251657728;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" filled="f" stroked="f">
              <v:textbox style="mso-fit-shape-to-text:t" inset="0,0,0,0">
                <w:txbxContent>
                  <w:p w:rsidR="00000000" w:rsidRDefault="009E13EF">
                    <w:pPr>
                      <w:pStyle w:val="a5"/>
                      <w:rPr>
                        <w:rFonts w:hint="eastAsia"/>
                      </w:rPr>
                    </w:pPr>
                    <w:r>
                      <w:rPr>
                        <w:rFonts w:hint="eastAsia"/>
                        <w:color w:val="FFFFFF"/>
                        <w:sz w:val="28"/>
                        <w:szCs w:val="28"/>
                      </w:rPr>
                      <w:t>—</w:t>
                    </w:r>
                    <w:r>
                      <w:rPr>
                        <w:rFonts w:hint="eastAsia"/>
                        <w:sz w:val="28"/>
                        <w:szCs w:val="28"/>
                      </w:rPr>
                      <w:t>—</w:t>
                    </w:r>
                    <w:r>
                      <w:rPr>
                        <w:rFonts w:hint="eastAsia"/>
                        <w:sz w:val="28"/>
                        <w:szCs w:val="28"/>
                      </w:rPr>
                      <w:t xml:space="preserve"> </w:t>
                    </w:r>
                    <w:r>
                      <w:rPr>
                        <w:sz w:val="28"/>
                        <w:szCs w:val="28"/>
                      </w:rPr>
                      <w:fldChar w:fldCharType="begin"/>
                    </w:r>
                    <w:r>
                      <w:rPr>
                        <w:sz w:val="28"/>
                        <w:szCs w:val="28"/>
                      </w:rPr>
                      <w:instrText xml:space="preserve"> </w:instrText>
                    </w:r>
                    <w:r>
                      <w:rPr>
                        <w:sz w:val="28"/>
                        <w:szCs w:val="28"/>
                      </w:rPr>
                      <w:instrText xml:space="preserve">PAGE  \* MERGEFORMAT </w:instrText>
                    </w:r>
                    <w:r>
                      <w:rPr>
                        <w:sz w:val="28"/>
                        <w:szCs w:val="28"/>
                      </w:rPr>
                      <w:fldChar w:fldCharType="separate"/>
                    </w:r>
                    <w:r w:rsidR="00BC5579">
                      <w:rPr>
                        <w:noProof/>
                        <w:sz w:val="28"/>
                        <w:szCs w:val="28"/>
                      </w:rPr>
                      <w:t>9</w:t>
                    </w:r>
                    <w:r>
                      <w:rPr>
                        <w:sz w:val="28"/>
                        <w:szCs w:val="28"/>
                      </w:rPr>
                      <w:fldChar w:fldCharType="end"/>
                    </w:r>
                    <w:r>
                      <w:rPr>
                        <w:rFonts w:hint="eastAsia"/>
                        <w:sz w:val="28"/>
                        <w:szCs w:val="28"/>
                      </w:rPr>
                      <w:t xml:space="preserve"> </w:t>
                    </w:r>
                    <w:r>
                      <w:rPr>
                        <w:rFonts w:hint="eastAsia"/>
                        <w:sz w:val="28"/>
                        <w:szCs w:val="28"/>
                      </w:rPr>
                      <w:t>—</w:t>
                    </w:r>
                    <w:r>
                      <w:rPr>
                        <w:rFonts w:hint="eastAsia"/>
                        <w:color w:val="FFFFFF"/>
                        <w:sz w:val="28"/>
                        <w:szCs w:val="28"/>
                      </w:rPr>
                      <w:t>—</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13EF" w:rsidRDefault="009E13EF">
      <w:r>
        <w:separator/>
      </w:r>
    </w:p>
  </w:footnote>
  <w:footnote w:type="continuationSeparator" w:id="0">
    <w:p w:rsidR="009E13EF" w:rsidRDefault="009E13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20"/>
  <w:drawingGridHorizontalSpacing w:val="109"/>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0C8"/>
    <w:rsid w:val="00001DC0"/>
    <w:rsid w:val="00004BD1"/>
    <w:rsid w:val="00006D86"/>
    <w:rsid w:val="000109FE"/>
    <w:rsid w:val="000335DF"/>
    <w:rsid w:val="00035161"/>
    <w:rsid w:val="00061DFE"/>
    <w:rsid w:val="00071507"/>
    <w:rsid w:val="00076D87"/>
    <w:rsid w:val="00093665"/>
    <w:rsid w:val="0009428B"/>
    <w:rsid w:val="000A2989"/>
    <w:rsid w:val="000A4464"/>
    <w:rsid w:val="000B4396"/>
    <w:rsid w:val="000C2B20"/>
    <w:rsid w:val="00101F08"/>
    <w:rsid w:val="00104873"/>
    <w:rsid w:val="00143BFB"/>
    <w:rsid w:val="001666C7"/>
    <w:rsid w:val="00171D86"/>
    <w:rsid w:val="001723F7"/>
    <w:rsid w:val="00172AF5"/>
    <w:rsid w:val="001754B2"/>
    <w:rsid w:val="00175EF6"/>
    <w:rsid w:val="001A0347"/>
    <w:rsid w:val="001B13F7"/>
    <w:rsid w:val="001D04AF"/>
    <w:rsid w:val="00203EBB"/>
    <w:rsid w:val="0024221B"/>
    <w:rsid w:val="00261AD8"/>
    <w:rsid w:val="00266D2D"/>
    <w:rsid w:val="00270EF4"/>
    <w:rsid w:val="00283CBF"/>
    <w:rsid w:val="002A0CC3"/>
    <w:rsid w:val="002A354F"/>
    <w:rsid w:val="002B035C"/>
    <w:rsid w:val="002B3253"/>
    <w:rsid w:val="002D5818"/>
    <w:rsid w:val="002E3B72"/>
    <w:rsid w:val="002E4226"/>
    <w:rsid w:val="002F2CC3"/>
    <w:rsid w:val="00300C24"/>
    <w:rsid w:val="00316973"/>
    <w:rsid w:val="00317CA7"/>
    <w:rsid w:val="00333067"/>
    <w:rsid w:val="003412EF"/>
    <w:rsid w:val="00343B0E"/>
    <w:rsid w:val="0035031B"/>
    <w:rsid w:val="003547ED"/>
    <w:rsid w:val="0036326B"/>
    <w:rsid w:val="00365874"/>
    <w:rsid w:val="003761E7"/>
    <w:rsid w:val="00381E57"/>
    <w:rsid w:val="00383A74"/>
    <w:rsid w:val="0039075A"/>
    <w:rsid w:val="003A10DE"/>
    <w:rsid w:val="003F5153"/>
    <w:rsid w:val="00400BB6"/>
    <w:rsid w:val="00406655"/>
    <w:rsid w:val="00410428"/>
    <w:rsid w:val="00443ED4"/>
    <w:rsid w:val="0045249E"/>
    <w:rsid w:val="00453B18"/>
    <w:rsid w:val="00454EAC"/>
    <w:rsid w:val="004603D5"/>
    <w:rsid w:val="00464FA8"/>
    <w:rsid w:val="00466921"/>
    <w:rsid w:val="0047111D"/>
    <w:rsid w:val="00472F36"/>
    <w:rsid w:val="004F27D3"/>
    <w:rsid w:val="00502067"/>
    <w:rsid w:val="00503DD5"/>
    <w:rsid w:val="00512C2E"/>
    <w:rsid w:val="00532482"/>
    <w:rsid w:val="00537F74"/>
    <w:rsid w:val="00545CDB"/>
    <w:rsid w:val="0056150E"/>
    <w:rsid w:val="00561EF0"/>
    <w:rsid w:val="0056587F"/>
    <w:rsid w:val="0056661D"/>
    <w:rsid w:val="00576640"/>
    <w:rsid w:val="00577325"/>
    <w:rsid w:val="005832B5"/>
    <w:rsid w:val="00585E0D"/>
    <w:rsid w:val="005865C2"/>
    <w:rsid w:val="00593C49"/>
    <w:rsid w:val="005A66E9"/>
    <w:rsid w:val="005A7943"/>
    <w:rsid w:val="005C0329"/>
    <w:rsid w:val="005C172C"/>
    <w:rsid w:val="005C1E9F"/>
    <w:rsid w:val="005D50C9"/>
    <w:rsid w:val="005D7D24"/>
    <w:rsid w:val="005E3E9D"/>
    <w:rsid w:val="005E7595"/>
    <w:rsid w:val="005F0F53"/>
    <w:rsid w:val="00603683"/>
    <w:rsid w:val="00614407"/>
    <w:rsid w:val="00620134"/>
    <w:rsid w:val="0062209B"/>
    <w:rsid w:val="00626117"/>
    <w:rsid w:val="00627297"/>
    <w:rsid w:val="00632B3B"/>
    <w:rsid w:val="006349DE"/>
    <w:rsid w:val="00646140"/>
    <w:rsid w:val="0064664B"/>
    <w:rsid w:val="00660670"/>
    <w:rsid w:val="0067409E"/>
    <w:rsid w:val="00683227"/>
    <w:rsid w:val="006B6A1D"/>
    <w:rsid w:val="006C20D6"/>
    <w:rsid w:val="006C50E4"/>
    <w:rsid w:val="006E0A51"/>
    <w:rsid w:val="006F7A06"/>
    <w:rsid w:val="007045D9"/>
    <w:rsid w:val="00724899"/>
    <w:rsid w:val="00727597"/>
    <w:rsid w:val="00737F62"/>
    <w:rsid w:val="00754F98"/>
    <w:rsid w:val="00766D9A"/>
    <w:rsid w:val="007A3E48"/>
    <w:rsid w:val="007B051B"/>
    <w:rsid w:val="007C3B60"/>
    <w:rsid w:val="007C77DD"/>
    <w:rsid w:val="007C7949"/>
    <w:rsid w:val="00810BF8"/>
    <w:rsid w:val="00834B83"/>
    <w:rsid w:val="00843985"/>
    <w:rsid w:val="00871284"/>
    <w:rsid w:val="0087177C"/>
    <w:rsid w:val="0087484E"/>
    <w:rsid w:val="00874A57"/>
    <w:rsid w:val="00881440"/>
    <w:rsid w:val="0089278B"/>
    <w:rsid w:val="008C461A"/>
    <w:rsid w:val="008C6209"/>
    <w:rsid w:val="008D69AA"/>
    <w:rsid w:val="008E4C76"/>
    <w:rsid w:val="008E7729"/>
    <w:rsid w:val="00910D69"/>
    <w:rsid w:val="00926229"/>
    <w:rsid w:val="00935839"/>
    <w:rsid w:val="00944679"/>
    <w:rsid w:val="00953CE3"/>
    <w:rsid w:val="009672D0"/>
    <w:rsid w:val="0097437D"/>
    <w:rsid w:val="00996F23"/>
    <w:rsid w:val="009A22E6"/>
    <w:rsid w:val="009A2520"/>
    <w:rsid w:val="009A2DB4"/>
    <w:rsid w:val="009A4453"/>
    <w:rsid w:val="009B6E32"/>
    <w:rsid w:val="009C0415"/>
    <w:rsid w:val="009D1D6B"/>
    <w:rsid w:val="009E13EF"/>
    <w:rsid w:val="009F7B56"/>
    <w:rsid w:val="00A04C8E"/>
    <w:rsid w:val="00A1573D"/>
    <w:rsid w:val="00A170B4"/>
    <w:rsid w:val="00A33460"/>
    <w:rsid w:val="00A344DA"/>
    <w:rsid w:val="00A51F1C"/>
    <w:rsid w:val="00A6456B"/>
    <w:rsid w:val="00A646C6"/>
    <w:rsid w:val="00A703C1"/>
    <w:rsid w:val="00A87CF5"/>
    <w:rsid w:val="00A9276E"/>
    <w:rsid w:val="00AA1DD0"/>
    <w:rsid w:val="00AA5D6B"/>
    <w:rsid w:val="00B027D5"/>
    <w:rsid w:val="00B306AC"/>
    <w:rsid w:val="00B362BC"/>
    <w:rsid w:val="00B45F6B"/>
    <w:rsid w:val="00B7175F"/>
    <w:rsid w:val="00B83185"/>
    <w:rsid w:val="00B92DE4"/>
    <w:rsid w:val="00BA76F9"/>
    <w:rsid w:val="00BC5211"/>
    <w:rsid w:val="00BC5579"/>
    <w:rsid w:val="00BE381C"/>
    <w:rsid w:val="00BF0CAE"/>
    <w:rsid w:val="00BF3902"/>
    <w:rsid w:val="00C0026F"/>
    <w:rsid w:val="00C04F7F"/>
    <w:rsid w:val="00C31370"/>
    <w:rsid w:val="00C334E0"/>
    <w:rsid w:val="00C42C13"/>
    <w:rsid w:val="00C475A9"/>
    <w:rsid w:val="00C542E4"/>
    <w:rsid w:val="00C649BF"/>
    <w:rsid w:val="00C65C49"/>
    <w:rsid w:val="00C72DDC"/>
    <w:rsid w:val="00C85A3C"/>
    <w:rsid w:val="00CB042A"/>
    <w:rsid w:val="00CB2F44"/>
    <w:rsid w:val="00CB79BE"/>
    <w:rsid w:val="00CD0FA7"/>
    <w:rsid w:val="00CD13DB"/>
    <w:rsid w:val="00CF61DC"/>
    <w:rsid w:val="00D1160E"/>
    <w:rsid w:val="00D1401C"/>
    <w:rsid w:val="00D1561F"/>
    <w:rsid w:val="00D16D6D"/>
    <w:rsid w:val="00D27F0A"/>
    <w:rsid w:val="00D330E7"/>
    <w:rsid w:val="00D367D7"/>
    <w:rsid w:val="00D45436"/>
    <w:rsid w:val="00D63096"/>
    <w:rsid w:val="00D669CB"/>
    <w:rsid w:val="00D76928"/>
    <w:rsid w:val="00D91F9F"/>
    <w:rsid w:val="00DA5A22"/>
    <w:rsid w:val="00DD3744"/>
    <w:rsid w:val="00DE7F37"/>
    <w:rsid w:val="00E035B9"/>
    <w:rsid w:val="00E05A99"/>
    <w:rsid w:val="00E23786"/>
    <w:rsid w:val="00E23894"/>
    <w:rsid w:val="00E25F5E"/>
    <w:rsid w:val="00E352DB"/>
    <w:rsid w:val="00E71E16"/>
    <w:rsid w:val="00E75376"/>
    <w:rsid w:val="00EA11DA"/>
    <w:rsid w:val="00EA2ACC"/>
    <w:rsid w:val="00EB16E3"/>
    <w:rsid w:val="00EE420F"/>
    <w:rsid w:val="00EF0F48"/>
    <w:rsid w:val="00EF6714"/>
    <w:rsid w:val="00F32236"/>
    <w:rsid w:val="00F41AD8"/>
    <w:rsid w:val="00F42D26"/>
    <w:rsid w:val="00F5495A"/>
    <w:rsid w:val="00F64776"/>
    <w:rsid w:val="00F81A04"/>
    <w:rsid w:val="00F8709A"/>
    <w:rsid w:val="00FA1F2D"/>
    <w:rsid w:val="00FA60C8"/>
    <w:rsid w:val="00FB360A"/>
    <w:rsid w:val="00FC1DD1"/>
    <w:rsid w:val="00FD0455"/>
    <w:rsid w:val="00FD08E1"/>
    <w:rsid w:val="00FD443E"/>
    <w:rsid w:val="00FE3321"/>
    <w:rsid w:val="00FE7AE7"/>
    <w:rsid w:val="00FF2072"/>
    <w:rsid w:val="00FF3698"/>
    <w:rsid w:val="082A2AD3"/>
    <w:rsid w:val="09993055"/>
    <w:rsid w:val="26D734E3"/>
    <w:rsid w:val="2BFBD768"/>
    <w:rsid w:val="2D507037"/>
    <w:rsid w:val="2D8253D0"/>
    <w:rsid w:val="2EBBD3C4"/>
    <w:rsid w:val="311F20B3"/>
    <w:rsid w:val="334D7CFE"/>
    <w:rsid w:val="37EE19C2"/>
    <w:rsid w:val="37F9F7D8"/>
    <w:rsid w:val="3FFF8D7C"/>
    <w:rsid w:val="43D85486"/>
    <w:rsid w:val="57CE6FC3"/>
    <w:rsid w:val="5D7D4804"/>
    <w:rsid w:val="5D8F5FD9"/>
    <w:rsid w:val="67F28011"/>
    <w:rsid w:val="6C95179E"/>
    <w:rsid w:val="6DBFA286"/>
    <w:rsid w:val="6ED415F7"/>
    <w:rsid w:val="6F93310B"/>
    <w:rsid w:val="6FF7972B"/>
    <w:rsid w:val="6FFFD1EC"/>
    <w:rsid w:val="778061B1"/>
    <w:rsid w:val="77DF3988"/>
    <w:rsid w:val="7B4E21E4"/>
    <w:rsid w:val="7B6F449A"/>
    <w:rsid w:val="7BFDE1F1"/>
    <w:rsid w:val="7C491389"/>
    <w:rsid w:val="7E4EA9AE"/>
    <w:rsid w:val="9F59BF9B"/>
    <w:rsid w:val="ABF0208E"/>
    <w:rsid w:val="B8FF7076"/>
    <w:rsid w:val="BD75C9F4"/>
    <w:rsid w:val="BDA77DAF"/>
    <w:rsid w:val="BFDB1A31"/>
    <w:rsid w:val="C5F46E5B"/>
    <w:rsid w:val="CF9C4452"/>
    <w:rsid w:val="CFBD3B58"/>
    <w:rsid w:val="D6FE1CD7"/>
    <w:rsid w:val="D7BFBB1F"/>
    <w:rsid w:val="DF9D5AD5"/>
    <w:rsid w:val="DFDD1105"/>
    <w:rsid w:val="DFDFF1C9"/>
    <w:rsid w:val="DFEBFD4A"/>
    <w:rsid w:val="DFF7765C"/>
    <w:rsid w:val="DFF9B0C0"/>
    <w:rsid w:val="EF9F2501"/>
    <w:rsid w:val="F37DB6F9"/>
    <w:rsid w:val="F5DF98F0"/>
    <w:rsid w:val="F9FFA6A1"/>
    <w:rsid w:val="FAFF96C1"/>
    <w:rsid w:val="FB7BAECE"/>
    <w:rsid w:val="FDFF7228"/>
    <w:rsid w:val="FF74FF7C"/>
    <w:rsid w:val="FFDB5072"/>
    <w:rsid w:val="FFF79A74"/>
    <w:rsid w:val="FFFF59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B655FBA-B154-40C7-A5C2-942E00481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shd w:val="clear" w:color="auto" w:fill="000080"/>
    </w:pPr>
  </w:style>
  <w:style w:type="paragraph" w:styleId="a4">
    <w:name w:val="Balloon Text"/>
    <w:basedOn w:val="a"/>
    <w:semiHidden/>
    <w:rPr>
      <w:sz w:val="18"/>
      <w:szCs w:val="18"/>
    </w:rPr>
  </w:style>
  <w:style w:type="paragraph" w:styleId="a5">
    <w:name w:val="footer"/>
    <w:basedOn w:val="a"/>
    <w:link w:val="Char"/>
    <w:uiPriority w:val="99"/>
    <w:pPr>
      <w:tabs>
        <w:tab w:val="center" w:pos="4153"/>
        <w:tab w:val="right" w:pos="8306"/>
      </w:tabs>
      <w:snapToGrid w:val="0"/>
      <w:jc w:val="left"/>
    </w:pPr>
    <w:rPr>
      <w:sz w:val="18"/>
      <w:szCs w:val="18"/>
    </w:rPr>
  </w:style>
  <w:style w:type="character" w:customStyle="1" w:styleId="Char">
    <w:name w:val="页脚 Char"/>
    <w:link w:val="a5"/>
    <w:uiPriority w:val="99"/>
    <w:rPr>
      <w:kern w:val="2"/>
      <w:sz w:val="18"/>
      <w:szCs w:val="18"/>
    </w:rPr>
  </w:style>
  <w:style w:type="paragraph" w:styleId="a6">
    <w:name w:val="header"/>
    <w:basedOn w:val="a"/>
    <w:pPr>
      <w:pBdr>
        <w:bottom w:val="single" w:sz="6" w:space="1" w:color="auto"/>
      </w:pBdr>
      <w:tabs>
        <w:tab w:val="center" w:pos="4153"/>
        <w:tab w:val="right" w:pos="8306"/>
      </w:tabs>
      <w:snapToGrid w:val="0"/>
      <w:jc w:val="center"/>
    </w:pPr>
    <w:rPr>
      <w:sz w:val="18"/>
      <w:szCs w:val="18"/>
    </w:rPr>
  </w:style>
  <w:style w:type="character" w:styleId="a7">
    <w:name w:val="page number"/>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946</Words>
  <Characters>5396</Characters>
  <Application>Microsoft Office Word</Application>
  <DocSecurity>0</DocSecurity>
  <Lines>44</Lines>
  <Paragraphs>12</Paragraphs>
  <ScaleCrop>false</ScaleCrop>
  <Company>Xtzj.Com</Company>
  <LinksUpToDate>false</LinksUpToDate>
  <CharactersWithSpaces>6330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（局发文式样）</dc:title>
  <dc:subject/>
  <dc:creator>Xtzj.User</dc:creator>
  <cp:keywords/>
  <cp:lastModifiedBy>pc</cp:lastModifiedBy>
  <cp:revision>2</cp:revision>
  <cp:lastPrinted>2024-03-22T16:44:00Z</cp:lastPrinted>
  <dcterms:created xsi:type="dcterms:W3CDTF">2024-03-22T02:39:00Z</dcterms:created>
  <dcterms:modified xsi:type="dcterms:W3CDTF">2024-03-22T02:39:00Z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2052-11.8.2.11929</vt:lpwstr>
  </property>
  <property fmtid="{D5CDD505-2E9C-101B-9397-08002B2CF9AE}" pid="3" name="ICV">
    <vt:lpwstr>87FBA60916EA30352AEBFC65FCC92C3F</vt:lpwstr>
  </property>
</Properties>
</file>